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69E2E" w14:textId="77777777" w:rsidR="004A4B3C" w:rsidRDefault="004A4B3C" w:rsidP="00477677">
      <w:pPr>
        <w:spacing w:after="0" w:line="312" w:lineRule="auto"/>
        <w:rPr>
          <w:rStyle w:val="FontStyle17"/>
          <w:i/>
        </w:rPr>
      </w:pPr>
    </w:p>
    <w:p w14:paraId="6543089B" w14:textId="7CEE28C8" w:rsidR="006046FE" w:rsidRPr="006046FE" w:rsidRDefault="006046FE" w:rsidP="006046FE">
      <w:pPr>
        <w:spacing w:after="0" w:line="312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6046FE">
        <w:rPr>
          <w:rFonts w:ascii="Calibri" w:hAnsi="Calibri" w:cs="Calibri"/>
          <w:b/>
          <w:sz w:val="20"/>
          <w:szCs w:val="20"/>
          <w:u w:val="single"/>
        </w:rPr>
        <w:t>Załącznik 1 - Wniosek o dopuszczenie do wstępnych konsultacji rynkowych</w:t>
      </w:r>
    </w:p>
    <w:p w14:paraId="579F86A0" w14:textId="77777777" w:rsidR="006046FE" w:rsidRPr="006046FE" w:rsidRDefault="006046FE" w:rsidP="006046FE">
      <w:pPr>
        <w:spacing w:after="0" w:line="312" w:lineRule="auto"/>
        <w:rPr>
          <w:rFonts w:ascii="Calibri" w:hAnsi="Calibri" w:cs="Calibri"/>
          <w:b/>
          <w:sz w:val="20"/>
          <w:szCs w:val="20"/>
        </w:rPr>
      </w:pPr>
    </w:p>
    <w:p w14:paraId="57AE18D8" w14:textId="2BC676CA" w:rsidR="006046FE" w:rsidRPr="006046FE" w:rsidRDefault="006046FE" w:rsidP="006046FE">
      <w:pPr>
        <w:spacing w:after="0" w:line="312" w:lineRule="auto"/>
        <w:jc w:val="both"/>
        <w:rPr>
          <w:rFonts w:ascii="Calibri" w:hAnsi="Calibri" w:cs="Calibri"/>
          <w:sz w:val="20"/>
          <w:szCs w:val="20"/>
        </w:rPr>
      </w:pPr>
      <w:r w:rsidRPr="006046FE">
        <w:rPr>
          <w:rFonts w:ascii="Calibri" w:hAnsi="Calibri" w:cs="Calibri"/>
          <w:sz w:val="20"/>
          <w:szCs w:val="20"/>
        </w:rPr>
        <w:t xml:space="preserve">Działając w imieniu </w:t>
      </w:r>
      <w:r w:rsidR="004B6047">
        <w:rPr>
          <w:rFonts w:ascii="Calibri" w:hAnsi="Calibri" w:cs="Calibri"/>
          <w:sz w:val="20"/>
          <w:szCs w:val="20"/>
        </w:rPr>
        <w:t>U</w:t>
      </w:r>
      <w:r w:rsidRPr="006046FE">
        <w:rPr>
          <w:rFonts w:ascii="Calibri" w:hAnsi="Calibri" w:cs="Calibri"/>
          <w:sz w:val="20"/>
          <w:szCs w:val="20"/>
        </w:rPr>
        <w:t xml:space="preserve">czestnika, w odpowiedzi na </w:t>
      </w:r>
      <w:r w:rsidR="00BA69AE">
        <w:rPr>
          <w:rFonts w:ascii="Calibri" w:hAnsi="Calibri" w:cs="Calibri"/>
          <w:sz w:val="20"/>
          <w:szCs w:val="20"/>
        </w:rPr>
        <w:t>ogłoszenie</w:t>
      </w:r>
      <w:r w:rsidR="00BA69AE" w:rsidRPr="006046FE">
        <w:rPr>
          <w:rFonts w:ascii="Calibri" w:hAnsi="Calibri" w:cs="Calibri"/>
          <w:sz w:val="20"/>
          <w:szCs w:val="20"/>
        </w:rPr>
        <w:t xml:space="preserve"> </w:t>
      </w:r>
      <w:r w:rsidRPr="006046FE">
        <w:rPr>
          <w:rFonts w:ascii="Calibri" w:hAnsi="Calibri" w:cs="Calibri"/>
          <w:sz w:val="20"/>
          <w:szCs w:val="20"/>
        </w:rPr>
        <w:t>o wstępnych konsultacj</w:t>
      </w:r>
      <w:r w:rsidR="00A005AB">
        <w:rPr>
          <w:rFonts w:ascii="Calibri" w:hAnsi="Calibri" w:cs="Calibri"/>
          <w:sz w:val="20"/>
          <w:szCs w:val="20"/>
        </w:rPr>
        <w:t>ach</w:t>
      </w:r>
      <w:r w:rsidRPr="006046FE">
        <w:rPr>
          <w:rFonts w:ascii="Calibri" w:hAnsi="Calibri" w:cs="Calibri"/>
          <w:sz w:val="20"/>
          <w:szCs w:val="20"/>
        </w:rPr>
        <w:t xml:space="preserve"> rynkowych</w:t>
      </w:r>
      <w:r w:rsidR="00E52185">
        <w:rPr>
          <w:rFonts w:ascii="Calibri" w:hAnsi="Calibri" w:cs="Calibri"/>
          <w:sz w:val="20"/>
          <w:szCs w:val="20"/>
        </w:rPr>
        <w:t>,</w:t>
      </w:r>
      <w:r w:rsidRPr="006046FE">
        <w:rPr>
          <w:rFonts w:ascii="Calibri" w:hAnsi="Calibri" w:cs="Calibri"/>
          <w:sz w:val="20"/>
          <w:szCs w:val="20"/>
        </w:rPr>
        <w:t xml:space="preserve"> w związku z</w:t>
      </w:r>
      <w:r w:rsidR="005C6510">
        <w:rPr>
          <w:rFonts w:ascii="Calibri" w:hAnsi="Calibri" w:cs="Calibri"/>
          <w:sz w:val="20"/>
          <w:szCs w:val="20"/>
        </w:rPr>
        <w:t> </w:t>
      </w:r>
      <w:r w:rsidRPr="006046FE">
        <w:rPr>
          <w:rFonts w:ascii="Calibri" w:hAnsi="Calibri" w:cs="Calibri"/>
          <w:sz w:val="20"/>
          <w:szCs w:val="20"/>
        </w:rPr>
        <w:t xml:space="preserve">przygotowaniem postępowania </w:t>
      </w:r>
      <w:r w:rsidR="00A545D0" w:rsidRPr="00A545D0">
        <w:rPr>
          <w:rFonts w:ascii="Calibri" w:hAnsi="Calibri" w:cs="Calibri"/>
          <w:sz w:val="20"/>
          <w:szCs w:val="20"/>
        </w:rPr>
        <w:t>w zakresie świadczenia usług wynajmu, serwisowania i dostawy odzieży ochronnej i roboczej dla pracowników PGE Energia Ciepła oraz Spółek Zależnych</w:t>
      </w:r>
      <w:r w:rsidRPr="006046FE">
        <w:rPr>
          <w:rFonts w:ascii="Calibri" w:hAnsi="Calibri" w:cs="Calibri"/>
          <w:sz w:val="20"/>
          <w:szCs w:val="20"/>
        </w:rPr>
        <w:t>, składam niniejszym Wniosek o dopuszczenie do udziału we wstępnych konsultacjach rynkowych, organizowany</w:t>
      </w:r>
      <w:r w:rsidR="005D497B">
        <w:rPr>
          <w:rFonts w:ascii="Calibri" w:hAnsi="Calibri" w:cs="Calibri"/>
          <w:sz w:val="20"/>
          <w:szCs w:val="20"/>
        </w:rPr>
        <w:t>ch</w:t>
      </w:r>
      <w:r w:rsidRPr="006046FE">
        <w:rPr>
          <w:rFonts w:ascii="Calibri" w:hAnsi="Calibri" w:cs="Calibri"/>
          <w:sz w:val="20"/>
          <w:szCs w:val="20"/>
        </w:rPr>
        <w:t xml:space="preserve"> przez PGE Energia Ciepła S.A. oraz informuję, iż jestem zainteresowany wzięciem udziału w</w:t>
      </w:r>
      <w:r w:rsidR="005C6510">
        <w:rPr>
          <w:rFonts w:ascii="Calibri" w:hAnsi="Calibri" w:cs="Calibri"/>
          <w:sz w:val="20"/>
          <w:szCs w:val="20"/>
        </w:rPr>
        <w:t> </w:t>
      </w:r>
      <w:r w:rsidRPr="006046FE">
        <w:rPr>
          <w:rFonts w:ascii="Calibri" w:hAnsi="Calibri" w:cs="Calibri"/>
          <w:sz w:val="20"/>
          <w:szCs w:val="20"/>
        </w:rPr>
        <w:t>przedmiotowych konsultacjach.</w:t>
      </w:r>
    </w:p>
    <w:p w14:paraId="4CFBFDF2" w14:textId="77777777" w:rsidR="006046FE" w:rsidRPr="006046FE" w:rsidRDefault="006046FE" w:rsidP="006046FE">
      <w:pPr>
        <w:spacing w:after="0" w:line="312" w:lineRule="auto"/>
        <w:rPr>
          <w:rFonts w:ascii="Calibri" w:hAnsi="Calibri" w:cs="Calibri"/>
          <w:b/>
          <w:sz w:val="20"/>
          <w:szCs w:val="20"/>
        </w:rPr>
      </w:pPr>
      <w:r w:rsidRPr="006046FE">
        <w:rPr>
          <w:rFonts w:ascii="Calibri" w:hAnsi="Calibri" w:cs="Calibri"/>
          <w:b/>
          <w:sz w:val="20"/>
          <w:szCs w:val="20"/>
        </w:rPr>
        <w:t>Uczestnik:</w:t>
      </w:r>
    </w:p>
    <w:p w14:paraId="7A4A00D5" w14:textId="77777777" w:rsidR="006046FE" w:rsidRPr="006046FE" w:rsidRDefault="006046FE" w:rsidP="001A13EE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6046FE">
        <w:rPr>
          <w:rFonts w:ascii="Calibri" w:hAnsi="Calibri" w:cs="Calibri"/>
          <w:sz w:val="20"/>
          <w:szCs w:val="20"/>
        </w:rPr>
        <w:t xml:space="preserve">Nazwa  ……………………………..………………………………………………………………..…. </w:t>
      </w:r>
    </w:p>
    <w:p w14:paraId="040ED601" w14:textId="77777777" w:rsidR="006046FE" w:rsidRPr="006046FE" w:rsidRDefault="006046FE" w:rsidP="001A13EE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6046FE">
        <w:rPr>
          <w:rFonts w:ascii="Calibri" w:hAnsi="Calibri" w:cs="Calibri"/>
          <w:sz w:val="20"/>
          <w:szCs w:val="20"/>
        </w:rPr>
        <w:t>Adres    ……………………………………………...……………………………………………….….</w:t>
      </w:r>
    </w:p>
    <w:p w14:paraId="4834AA1F" w14:textId="77777777" w:rsidR="006046FE" w:rsidRPr="006046FE" w:rsidRDefault="006046FE" w:rsidP="006046FE">
      <w:pPr>
        <w:spacing w:after="0" w:line="312" w:lineRule="auto"/>
        <w:rPr>
          <w:rFonts w:ascii="Calibri" w:hAnsi="Calibri" w:cs="Calibri"/>
          <w:sz w:val="20"/>
          <w:szCs w:val="20"/>
        </w:rPr>
      </w:pPr>
    </w:p>
    <w:p w14:paraId="276F4539" w14:textId="77777777" w:rsidR="006046FE" w:rsidRPr="006046FE" w:rsidRDefault="006046FE" w:rsidP="006046FE">
      <w:pPr>
        <w:spacing w:after="0" w:line="312" w:lineRule="auto"/>
        <w:rPr>
          <w:rFonts w:ascii="Calibri" w:hAnsi="Calibri" w:cs="Calibri"/>
          <w:sz w:val="20"/>
          <w:szCs w:val="20"/>
        </w:rPr>
      </w:pPr>
    </w:p>
    <w:p w14:paraId="72BF6D00" w14:textId="77777777" w:rsidR="006046FE" w:rsidRPr="006046FE" w:rsidRDefault="006046FE" w:rsidP="006046FE">
      <w:pPr>
        <w:spacing w:after="0" w:line="312" w:lineRule="auto"/>
        <w:rPr>
          <w:rFonts w:ascii="Calibri" w:hAnsi="Calibri" w:cs="Calibri"/>
          <w:b/>
          <w:sz w:val="20"/>
          <w:szCs w:val="20"/>
        </w:rPr>
      </w:pPr>
      <w:r w:rsidRPr="006046FE">
        <w:rPr>
          <w:rFonts w:ascii="Calibri" w:hAnsi="Calibri" w:cs="Calibri"/>
          <w:b/>
          <w:sz w:val="20"/>
          <w:szCs w:val="20"/>
        </w:rPr>
        <w:t>Dane osoby upoważnionej przez Uczestnika do kontaktów:</w:t>
      </w:r>
    </w:p>
    <w:p w14:paraId="34C59C46" w14:textId="77777777" w:rsidR="006046FE" w:rsidRPr="006046FE" w:rsidRDefault="006046FE" w:rsidP="006046FE">
      <w:pPr>
        <w:spacing w:after="0" w:line="312" w:lineRule="auto"/>
        <w:rPr>
          <w:rFonts w:ascii="Calibri" w:hAnsi="Calibri" w:cs="Calibri"/>
          <w:sz w:val="20"/>
          <w:szCs w:val="20"/>
        </w:rPr>
      </w:pPr>
      <w:r w:rsidRPr="006046FE">
        <w:rPr>
          <w:rFonts w:ascii="Calibri" w:hAnsi="Calibri" w:cs="Calibri"/>
          <w:sz w:val="20"/>
          <w:szCs w:val="20"/>
        </w:rPr>
        <w:t>Imię i nazwisko ……………………………………..…………………………………………………..</w:t>
      </w:r>
    </w:p>
    <w:p w14:paraId="1C090C43" w14:textId="77777777" w:rsidR="006046FE" w:rsidRPr="006046FE" w:rsidRDefault="006046FE" w:rsidP="006046FE">
      <w:pPr>
        <w:spacing w:after="0" w:line="312" w:lineRule="auto"/>
        <w:rPr>
          <w:rFonts w:ascii="Calibri" w:hAnsi="Calibri" w:cs="Calibri"/>
          <w:sz w:val="20"/>
          <w:szCs w:val="20"/>
        </w:rPr>
      </w:pPr>
      <w:r w:rsidRPr="006046FE">
        <w:rPr>
          <w:rFonts w:ascii="Calibri" w:hAnsi="Calibri" w:cs="Calibri"/>
          <w:sz w:val="20"/>
          <w:szCs w:val="20"/>
        </w:rPr>
        <w:t>Funkcja ………………………………………………………..………………………………………...</w:t>
      </w:r>
    </w:p>
    <w:p w14:paraId="22283039" w14:textId="77777777" w:rsidR="006046FE" w:rsidRPr="006046FE" w:rsidRDefault="006046FE" w:rsidP="006046FE">
      <w:pPr>
        <w:spacing w:after="0" w:line="312" w:lineRule="auto"/>
        <w:rPr>
          <w:rFonts w:ascii="Calibri" w:hAnsi="Calibri" w:cs="Calibri"/>
          <w:sz w:val="20"/>
          <w:szCs w:val="20"/>
        </w:rPr>
      </w:pPr>
      <w:r w:rsidRPr="006046FE">
        <w:rPr>
          <w:rFonts w:ascii="Calibri" w:hAnsi="Calibri" w:cs="Calibri"/>
          <w:sz w:val="20"/>
          <w:szCs w:val="20"/>
        </w:rPr>
        <w:t>Tel. ………………….…… e-mail………………………………..</w:t>
      </w:r>
    </w:p>
    <w:p w14:paraId="7ACEB1ED" w14:textId="77777777" w:rsidR="006046FE" w:rsidRPr="006046FE" w:rsidRDefault="006046FE" w:rsidP="006046FE">
      <w:pPr>
        <w:spacing w:after="0" w:line="312" w:lineRule="auto"/>
        <w:rPr>
          <w:rFonts w:ascii="Calibri" w:hAnsi="Calibri" w:cs="Calibri"/>
          <w:sz w:val="20"/>
          <w:szCs w:val="20"/>
        </w:rPr>
      </w:pPr>
    </w:p>
    <w:p w14:paraId="668CCC47" w14:textId="77777777" w:rsidR="006046FE" w:rsidRPr="006046FE" w:rsidRDefault="006046FE" w:rsidP="006046FE">
      <w:pPr>
        <w:spacing w:after="0" w:line="312" w:lineRule="auto"/>
        <w:rPr>
          <w:rFonts w:ascii="Calibri" w:hAnsi="Calibri" w:cs="Calibri"/>
          <w:b/>
          <w:sz w:val="20"/>
          <w:szCs w:val="20"/>
        </w:rPr>
      </w:pPr>
      <w:r w:rsidRPr="006046FE">
        <w:rPr>
          <w:rFonts w:ascii="Calibri" w:hAnsi="Calibri" w:cs="Calibri"/>
          <w:b/>
          <w:sz w:val="20"/>
          <w:szCs w:val="20"/>
        </w:rPr>
        <w:t>W związku z Wnioskiem o dopuszczenie do udziału we wstępnych konsultacjach rynkowych, oświadczam że:</w:t>
      </w:r>
    </w:p>
    <w:p w14:paraId="4285B14F" w14:textId="77777777" w:rsidR="006046FE" w:rsidRPr="006046FE" w:rsidRDefault="006046FE" w:rsidP="00DB7585">
      <w:pPr>
        <w:numPr>
          <w:ilvl w:val="0"/>
          <w:numId w:val="42"/>
        </w:numPr>
        <w:spacing w:after="0" w:line="312" w:lineRule="auto"/>
        <w:jc w:val="both"/>
        <w:rPr>
          <w:rFonts w:ascii="Calibri" w:hAnsi="Calibri" w:cs="Calibri"/>
          <w:sz w:val="20"/>
          <w:szCs w:val="20"/>
        </w:rPr>
      </w:pPr>
      <w:r w:rsidRPr="006046FE">
        <w:rPr>
          <w:rFonts w:ascii="Calibri" w:hAnsi="Calibri" w:cs="Calibri"/>
          <w:sz w:val="20"/>
          <w:szCs w:val="20"/>
        </w:rPr>
        <w:t>jestem należycie umocowany/a do reprezentowania Uczestnika na dowód czego przedkładam dokument potwierdzający moje umocowanie;</w:t>
      </w:r>
    </w:p>
    <w:p w14:paraId="1DF004A9" w14:textId="49795E7E" w:rsidR="006046FE" w:rsidRPr="006046FE" w:rsidRDefault="006046FE" w:rsidP="00DB7585">
      <w:pPr>
        <w:numPr>
          <w:ilvl w:val="0"/>
          <w:numId w:val="42"/>
        </w:numPr>
        <w:spacing w:after="0" w:line="312" w:lineRule="auto"/>
        <w:jc w:val="both"/>
        <w:rPr>
          <w:rFonts w:ascii="Calibri" w:hAnsi="Calibri" w:cs="Calibri"/>
          <w:sz w:val="20"/>
          <w:szCs w:val="20"/>
        </w:rPr>
      </w:pPr>
      <w:r w:rsidRPr="006046FE">
        <w:rPr>
          <w:rFonts w:ascii="Calibri" w:hAnsi="Calibri" w:cs="Calibri"/>
          <w:sz w:val="20"/>
          <w:szCs w:val="20"/>
        </w:rPr>
        <w:t>zapoznałem</w:t>
      </w:r>
      <w:r w:rsidR="005D497B">
        <w:rPr>
          <w:rFonts w:ascii="Calibri" w:hAnsi="Calibri" w:cs="Calibri"/>
          <w:sz w:val="20"/>
          <w:szCs w:val="20"/>
        </w:rPr>
        <w:t>/łam</w:t>
      </w:r>
      <w:r w:rsidRPr="006046FE">
        <w:rPr>
          <w:rFonts w:ascii="Calibri" w:hAnsi="Calibri" w:cs="Calibri"/>
          <w:sz w:val="20"/>
          <w:szCs w:val="20"/>
        </w:rPr>
        <w:t xml:space="preserve"> się z </w:t>
      </w:r>
      <w:r w:rsidR="00BA69AE">
        <w:rPr>
          <w:rFonts w:ascii="Calibri" w:hAnsi="Calibri" w:cs="Calibri"/>
          <w:sz w:val="20"/>
          <w:szCs w:val="20"/>
        </w:rPr>
        <w:t>ogłoszeniem</w:t>
      </w:r>
      <w:r w:rsidR="00BA69AE" w:rsidRPr="006046FE">
        <w:rPr>
          <w:rFonts w:ascii="Calibri" w:hAnsi="Calibri" w:cs="Calibri"/>
          <w:sz w:val="20"/>
          <w:szCs w:val="20"/>
        </w:rPr>
        <w:t xml:space="preserve"> </w:t>
      </w:r>
      <w:r w:rsidRPr="006046FE">
        <w:rPr>
          <w:rFonts w:ascii="Calibri" w:hAnsi="Calibri" w:cs="Calibri"/>
          <w:sz w:val="20"/>
          <w:szCs w:val="20"/>
        </w:rPr>
        <w:t>o wstępnych konsultacjach rynkowych i w całości akceptuję jej postanowienia oraz zobowiązuję się do stosowania i ścisłego przestrzegania zawartych w</w:t>
      </w:r>
      <w:r w:rsidR="004B6047">
        <w:rPr>
          <w:rFonts w:ascii="Calibri" w:hAnsi="Calibri" w:cs="Calibri"/>
          <w:sz w:val="20"/>
          <w:szCs w:val="20"/>
        </w:rPr>
        <w:t> </w:t>
      </w:r>
      <w:r w:rsidRPr="006046FE">
        <w:rPr>
          <w:rFonts w:ascii="Calibri" w:hAnsi="Calibri" w:cs="Calibri"/>
          <w:sz w:val="20"/>
          <w:szCs w:val="20"/>
        </w:rPr>
        <w:t>nim postanowień;</w:t>
      </w:r>
    </w:p>
    <w:p w14:paraId="1BEF7C85" w14:textId="502AF265" w:rsidR="006046FE" w:rsidRPr="006046FE" w:rsidRDefault="006046FE" w:rsidP="00DB7585">
      <w:pPr>
        <w:numPr>
          <w:ilvl w:val="0"/>
          <w:numId w:val="42"/>
        </w:numPr>
        <w:spacing w:after="0" w:line="312" w:lineRule="auto"/>
        <w:jc w:val="both"/>
        <w:rPr>
          <w:rFonts w:ascii="Calibri" w:hAnsi="Calibri" w:cs="Calibri"/>
          <w:sz w:val="20"/>
          <w:szCs w:val="20"/>
        </w:rPr>
      </w:pPr>
      <w:r w:rsidRPr="006046FE">
        <w:rPr>
          <w:rFonts w:ascii="Calibri" w:hAnsi="Calibri" w:cs="Calibri"/>
          <w:sz w:val="20"/>
          <w:szCs w:val="20"/>
        </w:rPr>
        <w:t>wyrażam zgodę na przetwarzanie i przechowywanie przez Zamawiającego informacji zawartych w</w:t>
      </w:r>
      <w:r w:rsidR="00BE4FBC">
        <w:rPr>
          <w:rFonts w:ascii="Calibri" w:hAnsi="Calibri" w:cs="Calibri"/>
          <w:sz w:val="20"/>
          <w:szCs w:val="20"/>
        </w:rPr>
        <w:t> </w:t>
      </w:r>
      <w:r w:rsidRPr="006046FE">
        <w:rPr>
          <w:rFonts w:ascii="Calibri" w:hAnsi="Calibri" w:cs="Calibri"/>
          <w:sz w:val="20"/>
          <w:szCs w:val="20"/>
        </w:rPr>
        <w:t xml:space="preserve">niniejszym Wniosku dla celów wstępnych konsultacji lub </w:t>
      </w:r>
      <w:r w:rsidR="004B6047">
        <w:rPr>
          <w:rFonts w:ascii="Calibri" w:hAnsi="Calibri" w:cs="Calibri"/>
          <w:sz w:val="20"/>
          <w:szCs w:val="20"/>
        </w:rPr>
        <w:t>p</w:t>
      </w:r>
      <w:r w:rsidR="004B6047" w:rsidRPr="006046FE">
        <w:rPr>
          <w:rFonts w:ascii="Calibri" w:hAnsi="Calibri" w:cs="Calibri"/>
          <w:sz w:val="20"/>
          <w:szCs w:val="20"/>
        </w:rPr>
        <w:t>ostępowania</w:t>
      </w:r>
      <w:r w:rsidRPr="006046FE">
        <w:rPr>
          <w:rFonts w:ascii="Calibri" w:hAnsi="Calibri" w:cs="Calibri"/>
          <w:sz w:val="20"/>
          <w:szCs w:val="20"/>
        </w:rPr>
        <w:t>;</w:t>
      </w:r>
    </w:p>
    <w:p w14:paraId="4D88CBD6" w14:textId="1AA1F8BE" w:rsidR="006046FE" w:rsidRPr="006046FE" w:rsidRDefault="006046FE" w:rsidP="00DB7585">
      <w:pPr>
        <w:numPr>
          <w:ilvl w:val="0"/>
          <w:numId w:val="42"/>
        </w:numPr>
        <w:spacing w:after="0" w:line="312" w:lineRule="auto"/>
        <w:jc w:val="both"/>
        <w:rPr>
          <w:rFonts w:ascii="Calibri" w:hAnsi="Calibri" w:cs="Calibri"/>
          <w:sz w:val="20"/>
          <w:szCs w:val="20"/>
        </w:rPr>
      </w:pPr>
      <w:r w:rsidRPr="006046FE">
        <w:rPr>
          <w:rFonts w:ascii="Calibri" w:hAnsi="Calibri" w:cs="Calibri"/>
          <w:sz w:val="20"/>
          <w:szCs w:val="20"/>
        </w:rPr>
        <w:t>wypełniłem obowiązki informacyjne przewidziane w art. 13 i/lub art. 14 RODO wobec osób fizycznych, od których dane osobowe bezpośrednio lub pośrednio pozyskane zostały w celu wzięcia udziału w</w:t>
      </w:r>
      <w:r w:rsidR="004B6047">
        <w:rPr>
          <w:rFonts w:ascii="Calibri" w:hAnsi="Calibri" w:cs="Calibri"/>
          <w:sz w:val="20"/>
          <w:szCs w:val="20"/>
        </w:rPr>
        <w:t> </w:t>
      </w:r>
      <w:r w:rsidRPr="006046FE">
        <w:rPr>
          <w:rFonts w:ascii="Calibri" w:hAnsi="Calibri" w:cs="Calibri"/>
          <w:sz w:val="20"/>
          <w:szCs w:val="20"/>
        </w:rPr>
        <w:t>wstępnych konsultacjach rynkowych.</w:t>
      </w:r>
    </w:p>
    <w:p w14:paraId="1400C290" w14:textId="77777777" w:rsidR="006046FE" w:rsidRPr="006046FE" w:rsidRDefault="006046FE" w:rsidP="006046FE">
      <w:pPr>
        <w:spacing w:after="0" w:line="312" w:lineRule="auto"/>
        <w:rPr>
          <w:rFonts w:ascii="Calibri" w:hAnsi="Calibri" w:cs="Calibri"/>
          <w:b/>
          <w:sz w:val="20"/>
          <w:szCs w:val="20"/>
        </w:rPr>
      </w:pPr>
    </w:p>
    <w:p w14:paraId="0E79D9E1" w14:textId="77777777" w:rsidR="006046FE" w:rsidRPr="006046FE" w:rsidRDefault="006046FE" w:rsidP="006046FE">
      <w:pPr>
        <w:spacing w:after="0" w:line="312" w:lineRule="auto"/>
        <w:rPr>
          <w:rFonts w:ascii="Calibri" w:hAnsi="Calibri" w:cs="Calibri"/>
          <w:b/>
          <w:sz w:val="20"/>
          <w:szCs w:val="20"/>
        </w:rPr>
      </w:pPr>
      <w:r w:rsidRPr="006046FE">
        <w:rPr>
          <w:rFonts w:ascii="Calibri" w:hAnsi="Calibri" w:cs="Calibri"/>
          <w:b/>
          <w:sz w:val="20"/>
          <w:szCs w:val="20"/>
        </w:rPr>
        <w:t>W załączeniu przekazuję następujące dokumenty:</w:t>
      </w:r>
    </w:p>
    <w:p w14:paraId="64D1E1E0" w14:textId="62D338EC" w:rsidR="007925A6" w:rsidRPr="006046FE" w:rsidRDefault="007925A6" w:rsidP="006046FE">
      <w:pPr>
        <w:spacing w:after="0" w:line="312" w:lineRule="auto"/>
        <w:ind w:left="426"/>
        <w:rPr>
          <w:rStyle w:val="FontStyle17"/>
        </w:rPr>
      </w:pPr>
    </w:p>
    <w:p w14:paraId="50001859" w14:textId="77777777" w:rsidR="006046FE" w:rsidRPr="006046FE" w:rsidRDefault="006046FE" w:rsidP="006046FE">
      <w:pPr>
        <w:spacing w:after="0" w:line="312" w:lineRule="auto"/>
        <w:ind w:left="426"/>
        <w:rPr>
          <w:rStyle w:val="FontStyle17"/>
        </w:rPr>
      </w:pPr>
      <w:r w:rsidRPr="006046FE">
        <w:rPr>
          <w:rStyle w:val="FontStyle17"/>
        </w:rPr>
        <w:t>1)</w:t>
      </w:r>
      <w:r w:rsidRPr="006046FE">
        <w:rPr>
          <w:rStyle w:val="FontStyle17"/>
        </w:rPr>
        <w:tab/>
        <w:t>odpis z właściwego rejestru;</w:t>
      </w:r>
    </w:p>
    <w:p w14:paraId="5C3B9AD0" w14:textId="13B6E6AD" w:rsidR="007925A6" w:rsidRDefault="006046FE" w:rsidP="006046FE">
      <w:pPr>
        <w:spacing w:after="0" w:line="312" w:lineRule="auto"/>
        <w:ind w:left="426"/>
        <w:rPr>
          <w:rStyle w:val="FontStyle17"/>
        </w:rPr>
      </w:pPr>
      <w:r w:rsidRPr="006046FE">
        <w:rPr>
          <w:rStyle w:val="FontStyle17"/>
        </w:rPr>
        <w:t>2)</w:t>
      </w:r>
      <w:r w:rsidR="00D371F9">
        <w:rPr>
          <w:rStyle w:val="FontStyle17"/>
        </w:rPr>
        <w:t>.</w:t>
      </w:r>
      <w:r w:rsidRPr="006046FE">
        <w:rPr>
          <w:rStyle w:val="FontStyle17"/>
        </w:rPr>
        <w:t>………………………………..</w:t>
      </w:r>
    </w:p>
    <w:p w14:paraId="4C590F14" w14:textId="685134CC" w:rsidR="00D371F9" w:rsidRPr="006046FE" w:rsidRDefault="00D371F9" w:rsidP="006046FE">
      <w:pPr>
        <w:spacing w:after="0" w:line="312" w:lineRule="auto"/>
        <w:ind w:left="426"/>
        <w:rPr>
          <w:rStyle w:val="FontStyle17"/>
        </w:rPr>
      </w:pPr>
      <w:r>
        <w:rPr>
          <w:rStyle w:val="FontStyle17"/>
        </w:rPr>
        <w:t>3)…………………………………</w:t>
      </w:r>
    </w:p>
    <w:p w14:paraId="5486D9E4" w14:textId="09E62BF2" w:rsidR="007925A6" w:rsidRDefault="00350BF3" w:rsidP="00AE16FB">
      <w:pPr>
        <w:spacing w:after="0" w:line="312" w:lineRule="auto"/>
        <w:jc w:val="right"/>
        <w:rPr>
          <w:rStyle w:val="FontStyle17"/>
          <w:i/>
        </w:rPr>
      </w:pPr>
      <w:r>
        <w:rPr>
          <w:rStyle w:val="FontStyle17"/>
          <w:i/>
        </w:rPr>
        <w:t xml:space="preserve"> </w:t>
      </w:r>
      <w:r w:rsidR="00CD2FB6">
        <w:rPr>
          <w:rStyle w:val="FontStyle17"/>
          <w:i/>
        </w:rPr>
        <w:t>………………….</w:t>
      </w:r>
      <w:r w:rsidR="006722D3">
        <w:rPr>
          <w:rStyle w:val="FontStyle17"/>
          <w:i/>
        </w:rPr>
        <w:t>…………………..</w:t>
      </w:r>
    </w:p>
    <w:p w14:paraId="495DE2DA" w14:textId="227AE105" w:rsidR="006722D3" w:rsidRPr="00CD2FB6" w:rsidRDefault="00CD2FB6" w:rsidP="00AE16FB">
      <w:pPr>
        <w:spacing w:after="0" w:line="312" w:lineRule="auto"/>
        <w:jc w:val="right"/>
        <w:rPr>
          <w:rStyle w:val="FontStyle17"/>
          <w:i/>
          <w:sz w:val="18"/>
          <w:szCs w:val="18"/>
        </w:rPr>
      </w:pPr>
      <w:r w:rsidRPr="00CD2FB6">
        <w:rPr>
          <w:rStyle w:val="FontStyle17"/>
          <w:i/>
          <w:sz w:val="18"/>
          <w:szCs w:val="18"/>
        </w:rPr>
        <w:t>kwalifikowany podpis elektroniczny osoby upoważnionej</w:t>
      </w:r>
    </w:p>
    <w:p w14:paraId="6F1F64F8" w14:textId="22717B4D" w:rsidR="007925A6" w:rsidRDefault="007925A6" w:rsidP="00477677">
      <w:pPr>
        <w:spacing w:after="0" w:line="312" w:lineRule="auto"/>
        <w:rPr>
          <w:rStyle w:val="FontStyle17"/>
          <w:i/>
        </w:rPr>
      </w:pPr>
    </w:p>
    <w:p w14:paraId="4F2E3A6A" w14:textId="77777777" w:rsidR="00363B65" w:rsidRDefault="00363B65" w:rsidP="00477677">
      <w:pPr>
        <w:spacing w:after="0" w:line="312" w:lineRule="auto"/>
        <w:rPr>
          <w:rStyle w:val="FontStyle17"/>
          <w:i/>
        </w:rPr>
      </w:pPr>
    </w:p>
    <w:p w14:paraId="4F6777E4" w14:textId="77777777" w:rsidR="004A4B3C" w:rsidRDefault="004A4B3C" w:rsidP="00477677">
      <w:pPr>
        <w:spacing w:after="0" w:line="312" w:lineRule="auto"/>
        <w:rPr>
          <w:rStyle w:val="FontStyle17"/>
          <w:i/>
        </w:rPr>
      </w:pPr>
    </w:p>
    <w:p w14:paraId="6D03544F" w14:textId="1FB09DBC" w:rsidR="00B80B7C" w:rsidRPr="00144BE9" w:rsidRDefault="00B80B7C" w:rsidP="006046FE">
      <w:pPr>
        <w:spacing w:after="0" w:line="312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144BE9">
        <w:rPr>
          <w:rFonts w:ascii="Calibri" w:hAnsi="Calibri" w:cs="Calibri"/>
          <w:b/>
          <w:sz w:val="20"/>
          <w:szCs w:val="20"/>
          <w:u w:val="single"/>
        </w:rPr>
        <w:t xml:space="preserve">Załącznik 2 </w:t>
      </w:r>
      <w:r w:rsidR="006046FE" w:rsidRPr="00144BE9">
        <w:rPr>
          <w:rFonts w:ascii="Calibri" w:hAnsi="Calibri" w:cs="Calibri"/>
          <w:b/>
          <w:sz w:val="20"/>
          <w:szCs w:val="20"/>
          <w:u w:val="single"/>
        </w:rPr>
        <w:t xml:space="preserve">- </w:t>
      </w:r>
      <w:r w:rsidRPr="00144BE9">
        <w:rPr>
          <w:rFonts w:ascii="Calibri" w:hAnsi="Calibri" w:cs="Calibri"/>
          <w:b/>
          <w:sz w:val="20"/>
          <w:szCs w:val="20"/>
          <w:u w:val="single"/>
        </w:rPr>
        <w:t>Informacja o przetwarzaniu danych osobowych</w:t>
      </w:r>
    </w:p>
    <w:p w14:paraId="1F83EC73" w14:textId="77777777" w:rsidR="006046FE" w:rsidRPr="00950326" w:rsidRDefault="006046FE" w:rsidP="009E14E8">
      <w:pPr>
        <w:spacing w:after="0" w:line="312" w:lineRule="auto"/>
        <w:rPr>
          <w:rStyle w:val="FontStyle17"/>
          <w:rFonts w:asciiTheme="minorHAnsi" w:hAnsiTheme="minorHAnsi" w:cstheme="minorHAnsi"/>
          <w:b/>
          <w:sz w:val="22"/>
          <w:szCs w:val="22"/>
        </w:rPr>
      </w:pPr>
    </w:p>
    <w:p w14:paraId="1775D66F" w14:textId="46B7265E" w:rsidR="004A41FA" w:rsidRPr="00950326" w:rsidRDefault="00B80B7C" w:rsidP="00655B05">
      <w:pPr>
        <w:spacing w:after="0" w:line="312" w:lineRule="auto"/>
        <w:ind w:left="360" w:hanging="644"/>
        <w:jc w:val="both"/>
        <w:rPr>
          <w:rFonts w:cstheme="minorHAnsi"/>
          <w:b/>
        </w:rPr>
      </w:pPr>
      <w:r w:rsidRPr="00950326">
        <w:rPr>
          <w:rFonts w:cstheme="minorHAnsi"/>
          <w:b/>
        </w:rPr>
        <w:t>A.</w:t>
      </w:r>
      <w:r w:rsidRPr="00950326">
        <w:rPr>
          <w:rFonts w:cstheme="minorHAnsi"/>
        </w:rPr>
        <w:t xml:space="preserve"> </w:t>
      </w:r>
      <w:r w:rsidRPr="00950326">
        <w:rPr>
          <w:rFonts w:cstheme="minorHAnsi"/>
        </w:rPr>
        <w:tab/>
      </w:r>
      <w:r w:rsidR="004A41FA" w:rsidRPr="00950326">
        <w:rPr>
          <w:rFonts w:cstheme="minorHAnsi"/>
        </w:rPr>
        <w:t>Zgodnie z art. 13 ust. 1 i 2 Rozporządzeniem Parlamentu Europejskiego i Rady (UE) 2016/679 z</w:t>
      </w:r>
      <w:r w:rsidR="00950326">
        <w:rPr>
          <w:rFonts w:cstheme="minorHAnsi"/>
        </w:rPr>
        <w:t> </w:t>
      </w:r>
      <w:r w:rsidR="004A41FA" w:rsidRPr="00950326">
        <w:rPr>
          <w:rFonts w:cstheme="minorHAnsi"/>
        </w:rPr>
        <w:t>dnia 27 kwietnia 2016 r. w sprawie ochrony osób fizycznych w związku z przetwarzaniem danych osobowych i w sprawie swobodnego przepływu takich danych oraz uchylenia dyrektywy 95/46/WE (ogólne rozporządzenie o ochronie danych) (dalej „RODO”) informujemy, że:</w:t>
      </w:r>
    </w:p>
    <w:p w14:paraId="1EB02D6E" w14:textId="0D3BC2F6" w:rsidR="004A41FA" w:rsidRPr="00950326" w:rsidRDefault="004A41FA" w:rsidP="009E14E8">
      <w:pPr>
        <w:pStyle w:val="Akapitzlist"/>
        <w:widowControl w:val="0"/>
        <w:numPr>
          <w:ilvl w:val="0"/>
          <w:numId w:val="21"/>
        </w:numPr>
        <w:spacing w:before="120" w:after="120"/>
        <w:ind w:left="360" w:right="-284"/>
        <w:jc w:val="both"/>
        <w:outlineLvl w:val="1"/>
        <w:rPr>
          <w:rFonts w:cstheme="minorHAnsi"/>
          <w:b/>
        </w:rPr>
      </w:pPr>
      <w:r w:rsidRPr="00950326">
        <w:rPr>
          <w:rFonts w:cstheme="minorHAnsi"/>
          <w:b/>
        </w:rPr>
        <w:t>Administratorem</w:t>
      </w:r>
      <w:r w:rsidR="002E172F" w:rsidRPr="00950326">
        <w:rPr>
          <w:rFonts w:cstheme="minorHAnsi"/>
        </w:rPr>
        <w:t xml:space="preserve"> Pani/Pana danych osobowych jest </w:t>
      </w:r>
      <w:r w:rsidRPr="00950326">
        <w:rPr>
          <w:rFonts w:cstheme="minorHAnsi"/>
        </w:rPr>
        <w:t xml:space="preserve">Zamawiający: </w:t>
      </w:r>
      <w:r w:rsidRPr="00950326">
        <w:rPr>
          <w:rFonts w:cstheme="minorHAnsi"/>
          <w:b/>
        </w:rPr>
        <w:t xml:space="preserve">PGE Energia Ciepła S.A </w:t>
      </w:r>
      <w:r w:rsidRPr="00950326">
        <w:rPr>
          <w:rFonts w:cstheme="minorHAnsi"/>
        </w:rPr>
        <w:t>z siedzibą w Warszawie</w:t>
      </w:r>
      <w:r w:rsidR="002E172F" w:rsidRPr="00950326">
        <w:rPr>
          <w:rFonts w:cstheme="minorHAnsi"/>
        </w:rPr>
        <w:t xml:space="preserve"> (00-120)</w:t>
      </w:r>
      <w:r w:rsidRPr="00950326">
        <w:rPr>
          <w:rFonts w:cstheme="minorHAnsi"/>
        </w:rPr>
        <w:t>, ul. Złota 59.</w:t>
      </w:r>
    </w:p>
    <w:p w14:paraId="67CB84EA" w14:textId="505851EC" w:rsidR="004A41FA" w:rsidRPr="00950326" w:rsidRDefault="004A41FA" w:rsidP="009E14E8">
      <w:pPr>
        <w:pStyle w:val="Akapitzlist"/>
        <w:widowControl w:val="0"/>
        <w:numPr>
          <w:ilvl w:val="0"/>
          <w:numId w:val="21"/>
        </w:numPr>
        <w:spacing w:before="120" w:after="120" w:line="288" w:lineRule="auto"/>
        <w:ind w:left="360" w:right="-284"/>
        <w:jc w:val="both"/>
        <w:outlineLvl w:val="1"/>
        <w:rPr>
          <w:rFonts w:cstheme="minorHAnsi"/>
        </w:rPr>
      </w:pPr>
      <w:r w:rsidRPr="00950326">
        <w:rPr>
          <w:rFonts w:cstheme="minorHAnsi"/>
        </w:rPr>
        <w:t xml:space="preserve">W sprawie ochrony danych osobowych można skontaktować się z Inspektorem Ochrony Danych pod adresem e-mail: </w:t>
      </w:r>
      <w:hyperlink r:id="rId11" w:history="1">
        <w:r w:rsidRPr="00950326">
          <w:rPr>
            <w:rFonts w:cstheme="minorHAnsi"/>
            <w:color w:val="0000FF"/>
            <w:u w:val="single"/>
          </w:rPr>
          <w:t>iod.pgeec@gkpge.pl</w:t>
        </w:r>
      </w:hyperlink>
      <w:r w:rsidRPr="00950326">
        <w:rPr>
          <w:rFonts w:cstheme="minorHAnsi"/>
        </w:rPr>
        <w:t xml:space="preserve"> lub pod adresem siedziby wskazanej w punkcie </w:t>
      </w:r>
      <w:r w:rsidR="002E172F" w:rsidRPr="00950326">
        <w:rPr>
          <w:rFonts w:cstheme="minorHAnsi"/>
        </w:rPr>
        <w:t>I</w:t>
      </w:r>
      <w:r w:rsidRPr="00950326">
        <w:rPr>
          <w:rFonts w:cstheme="minorHAnsi"/>
        </w:rPr>
        <w:t xml:space="preserve"> powyżej.</w:t>
      </w:r>
    </w:p>
    <w:p w14:paraId="24F27185" w14:textId="315EC4F8" w:rsidR="002E172F" w:rsidRPr="00950326" w:rsidRDefault="004A41FA" w:rsidP="009E14E8">
      <w:pPr>
        <w:pStyle w:val="Akapitzlist"/>
        <w:widowControl w:val="0"/>
        <w:numPr>
          <w:ilvl w:val="0"/>
          <w:numId w:val="21"/>
        </w:numPr>
        <w:spacing w:before="120" w:after="120" w:line="288" w:lineRule="auto"/>
        <w:ind w:left="360" w:right="-284"/>
        <w:jc w:val="both"/>
        <w:outlineLvl w:val="1"/>
        <w:rPr>
          <w:rFonts w:cstheme="minorHAnsi"/>
        </w:rPr>
      </w:pPr>
      <w:r w:rsidRPr="00950326">
        <w:rPr>
          <w:rFonts w:cstheme="minorHAnsi"/>
          <w:b/>
        </w:rPr>
        <w:t>Cele i podstawa prawna przetwarzania danych osobowych.</w:t>
      </w:r>
      <w:r w:rsidRPr="00950326">
        <w:rPr>
          <w:rFonts w:cstheme="minorHAnsi"/>
        </w:rPr>
        <w:t xml:space="preserve"> Dane </w:t>
      </w:r>
      <w:r w:rsidR="00940A64" w:rsidRPr="00950326">
        <w:rPr>
          <w:rFonts w:cstheme="minorHAnsi"/>
        </w:rPr>
        <w:t>Pani/Pana</w:t>
      </w:r>
      <w:r w:rsidRPr="00950326">
        <w:rPr>
          <w:rFonts w:cstheme="minorHAnsi"/>
        </w:rPr>
        <w:t xml:space="preserve"> będą przetwarzane</w:t>
      </w:r>
      <w:r w:rsidR="002E172F" w:rsidRPr="00950326">
        <w:rPr>
          <w:rFonts w:cstheme="minorHAnsi"/>
        </w:rPr>
        <w:t>:</w:t>
      </w:r>
    </w:p>
    <w:p w14:paraId="7B904412" w14:textId="600BC57F" w:rsidR="00D26AD6" w:rsidRPr="00950326" w:rsidRDefault="00D26AD6" w:rsidP="00D32F5F">
      <w:pPr>
        <w:pStyle w:val="Akapitzlist"/>
        <w:widowControl w:val="0"/>
        <w:numPr>
          <w:ilvl w:val="0"/>
          <w:numId w:val="24"/>
        </w:numPr>
        <w:spacing w:before="120" w:after="120" w:line="288" w:lineRule="auto"/>
        <w:ind w:right="-284"/>
        <w:jc w:val="both"/>
        <w:outlineLvl w:val="1"/>
        <w:rPr>
          <w:rFonts w:cstheme="minorHAnsi"/>
        </w:rPr>
      </w:pPr>
      <w:r w:rsidRPr="00950326">
        <w:rPr>
          <w:rFonts w:cstheme="minorHAnsi"/>
        </w:rPr>
        <w:t xml:space="preserve">na podstawie art. 6 ust. 1 lit. c) RODO w celu </w:t>
      </w:r>
      <w:r w:rsidR="004A41FA" w:rsidRPr="00950326">
        <w:rPr>
          <w:rFonts w:cstheme="minorHAnsi"/>
        </w:rPr>
        <w:t>wypełnienia obowiązków ciążących na Administratorze wynikających z przepisów prawa</w:t>
      </w:r>
      <w:r w:rsidRPr="00950326">
        <w:rPr>
          <w:rFonts w:cstheme="minorHAnsi"/>
        </w:rPr>
        <w:t>, w szczególności</w:t>
      </w:r>
      <w:r w:rsidR="004A41FA" w:rsidRPr="00950326">
        <w:rPr>
          <w:rFonts w:cstheme="minorHAnsi"/>
        </w:rPr>
        <w:t xml:space="preserve"> określonych w ustawie z dnia 11 września 2019 r. – Prawo zamówień publicznych oraz jej aktów wykonawczych</w:t>
      </w:r>
      <w:r w:rsidRPr="00950326">
        <w:rPr>
          <w:rFonts w:cstheme="minorHAnsi"/>
        </w:rPr>
        <w:t>;</w:t>
      </w:r>
    </w:p>
    <w:p w14:paraId="68E5A0A0" w14:textId="674BB2E2" w:rsidR="00D26AD6" w:rsidRPr="00950326" w:rsidRDefault="00D26AD6" w:rsidP="00D32F5F">
      <w:pPr>
        <w:pStyle w:val="Akapitzlist"/>
        <w:widowControl w:val="0"/>
        <w:numPr>
          <w:ilvl w:val="0"/>
          <w:numId w:val="24"/>
        </w:numPr>
        <w:spacing w:before="120" w:after="120" w:line="288" w:lineRule="auto"/>
        <w:ind w:right="-284"/>
        <w:jc w:val="both"/>
        <w:outlineLvl w:val="1"/>
        <w:rPr>
          <w:rFonts w:cstheme="minorHAnsi"/>
        </w:rPr>
      </w:pPr>
      <w:r w:rsidRPr="00950326">
        <w:rPr>
          <w:rFonts w:cstheme="minorHAnsi"/>
        </w:rPr>
        <w:t>na podstawie ar. 6 ust. 1 lit. f) RODO do celów wynikających z prawnie uzasadnionego interesu Administratora, tj.:</w:t>
      </w:r>
    </w:p>
    <w:p w14:paraId="0CA160F9" w14:textId="46A0788D" w:rsidR="008366C0" w:rsidRDefault="008366C0" w:rsidP="00D32F5F">
      <w:pPr>
        <w:pStyle w:val="Akapitzlist"/>
        <w:widowControl w:val="0"/>
        <w:numPr>
          <w:ilvl w:val="1"/>
          <w:numId w:val="24"/>
        </w:numPr>
        <w:spacing w:before="120" w:after="120" w:line="288" w:lineRule="auto"/>
        <w:ind w:right="-284"/>
        <w:jc w:val="both"/>
        <w:outlineLvl w:val="1"/>
        <w:rPr>
          <w:rFonts w:cstheme="minorHAnsi"/>
        </w:rPr>
      </w:pPr>
      <w:r>
        <w:rPr>
          <w:rFonts w:cstheme="minorHAnsi"/>
        </w:rPr>
        <w:t xml:space="preserve">w celu </w:t>
      </w:r>
      <w:r w:rsidRPr="008366C0">
        <w:rPr>
          <w:rFonts w:cstheme="minorHAnsi"/>
        </w:rPr>
        <w:t>przeprowadzenia wstępnych konsultacji rynkowych i planowanego postępowania o udzielenie zamówienia publicznego</w:t>
      </w:r>
      <w:r w:rsidR="009534FC">
        <w:rPr>
          <w:rFonts w:cstheme="minorHAnsi"/>
        </w:rPr>
        <w:t>,</w:t>
      </w:r>
    </w:p>
    <w:p w14:paraId="1F776CEF" w14:textId="38396340" w:rsidR="00D26AD6" w:rsidRPr="00950326" w:rsidRDefault="00D26AD6" w:rsidP="00D32F5F">
      <w:pPr>
        <w:pStyle w:val="Akapitzlist"/>
        <w:widowControl w:val="0"/>
        <w:numPr>
          <w:ilvl w:val="1"/>
          <w:numId w:val="24"/>
        </w:numPr>
        <w:spacing w:before="120" w:after="120" w:line="288" w:lineRule="auto"/>
        <w:ind w:right="-284"/>
        <w:jc w:val="both"/>
        <w:outlineLvl w:val="1"/>
        <w:rPr>
          <w:rFonts w:cstheme="minorHAnsi"/>
        </w:rPr>
      </w:pPr>
      <w:r w:rsidRPr="00950326">
        <w:rPr>
          <w:rFonts w:cstheme="minorHAnsi"/>
        </w:rPr>
        <w:t>w celach archiwalnych (dowodowych) na wypadek prawnej potrzeby wykazania faktów,</w:t>
      </w:r>
    </w:p>
    <w:p w14:paraId="05B6E871" w14:textId="3EA4809D" w:rsidR="004A41FA" w:rsidRPr="00AE24E2" w:rsidRDefault="00D26AD6" w:rsidP="00AE24E2">
      <w:pPr>
        <w:pStyle w:val="Akapitzlist"/>
        <w:widowControl w:val="0"/>
        <w:numPr>
          <w:ilvl w:val="1"/>
          <w:numId w:val="24"/>
        </w:numPr>
        <w:spacing w:before="120" w:after="120" w:line="288" w:lineRule="auto"/>
        <w:ind w:right="-284"/>
        <w:jc w:val="both"/>
        <w:outlineLvl w:val="1"/>
        <w:rPr>
          <w:rFonts w:cstheme="minorHAnsi"/>
        </w:rPr>
      </w:pPr>
      <w:r w:rsidRPr="00AE24E2">
        <w:rPr>
          <w:rFonts w:cstheme="minorHAnsi"/>
        </w:rPr>
        <w:t>w celu ewentualnego ustalenia, dochodzenia lub obrony przed ros</w:t>
      </w:r>
      <w:r w:rsidR="00AE24E2" w:rsidRPr="00AE24E2">
        <w:rPr>
          <w:rFonts w:cstheme="minorHAnsi"/>
        </w:rPr>
        <w:t>zczeniami</w:t>
      </w:r>
      <w:r w:rsidR="00AE24E2">
        <w:rPr>
          <w:rFonts w:cstheme="minorHAnsi"/>
        </w:rPr>
        <w:t>.</w:t>
      </w:r>
    </w:p>
    <w:p w14:paraId="3C56DB3A" w14:textId="77777777" w:rsidR="009B7AAA" w:rsidRPr="00950326" w:rsidRDefault="004A41FA" w:rsidP="00D32F5F">
      <w:pPr>
        <w:pStyle w:val="Akapitzlist"/>
        <w:widowControl w:val="0"/>
        <w:numPr>
          <w:ilvl w:val="0"/>
          <w:numId w:val="21"/>
        </w:numPr>
        <w:spacing w:before="120" w:after="120" w:line="288" w:lineRule="auto"/>
        <w:ind w:left="360" w:right="-284"/>
        <w:jc w:val="both"/>
        <w:outlineLvl w:val="1"/>
        <w:rPr>
          <w:rFonts w:cstheme="minorHAnsi"/>
          <w:color w:val="1D1B11"/>
        </w:rPr>
      </w:pPr>
      <w:r w:rsidRPr="00950326">
        <w:rPr>
          <w:rFonts w:cstheme="minorHAnsi"/>
          <w:b/>
          <w:color w:val="1D1B11"/>
        </w:rPr>
        <w:t>Okres przechowywania danych.</w:t>
      </w:r>
      <w:r w:rsidRPr="00950326">
        <w:rPr>
          <w:rFonts w:cstheme="minorHAnsi"/>
          <w:color w:val="1D1B11"/>
        </w:rPr>
        <w:t xml:space="preserve"> Dane </w:t>
      </w:r>
      <w:r w:rsidR="009B7AAA" w:rsidRPr="00950326">
        <w:rPr>
          <w:rFonts w:cstheme="minorHAnsi"/>
          <w:color w:val="1D1B11"/>
        </w:rPr>
        <w:t>osobowe będą przetwarzane przez czas:</w:t>
      </w:r>
    </w:p>
    <w:p w14:paraId="31D26707" w14:textId="77777777" w:rsidR="00876055" w:rsidRPr="00950326" w:rsidRDefault="00876055" w:rsidP="00D32F5F">
      <w:pPr>
        <w:pStyle w:val="Akapitzlist"/>
        <w:widowControl w:val="0"/>
        <w:numPr>
          <w:ilvl w:val="0"/>
          <w:numId w:val="25"/>
        </w:numPr>
        <w:spacing w:before="120" w:after="120" w:line="288" w:lineRule="auto"/>
        <w:ind w:right="-284"/>
        <w:jc w:val="both"/>
        <w:outlineLvl w:val="1"/>
        <w:rPr>
          <w:rFonts w:cstheme="minorHAnsi"/>
          <w:color w:val="1D1B11"/>
        </w:rPr>
      </w:pPr>
      <w:r w:rsidRPr="00950326">
        <w:rPr>
          <w:rFonts w:cstheme="minorHAnsi"/>
          <w:color w:val="1D1B11"/>
        </w:rPr>
        <w:t>dane przetwarzane na podstawie przepisu prawa – przez okres wynikający z prawa powszechnie obowiązującego;</w:t>
      </w:r>
    </w:p>
    <w:p w14:paraId="54FFEBF3" w14:textId="54956D7D" w:rsidR="004A41FA" w:rsidRPr="00950326" w:rsidRDefault="00876055" w:rsidP="00D32F5F">
      <w:pPr>
        <w:pStyle w:val="Akapitzlist"/>
        <w:widowControl w:val="0"/>
        <w:numPr>
          <w:ilvl w:val="0"/>
          <w:numId w:val="25"/>
        </w:numPr>
        <w:spacing w:before="120" w:after="120" w:line="288" w:lineRule="auto"/>
        <w:ind w:right="-284"/>
        <w:jc w:val="both"/>
        <w:outlineLvl w:val="1"/>
        <w:rPr>
          <w:rFonts w:cstheme="minorHAnsi"/>
          <w:color w:val="1D1B11"/>
        </w:rPr>
      </w:pPr>
      <w:r w:rsidRPr="00950326">
        <w:rPr>
          <w:rFonts w:cstheme="minorHAnsi"/>
          <w:color w:val="1D1B11"/>
        </w:rPr>
        <w:t xml:space="preserve">dane przetwarzane na podstawie prawnie uzasadnionego interesu Administratora – przez czas niezbędny do osiągnięcia celu lub zgłoszenia przez Panią/Pana skutecznego sprzeciwu. </w:t>
      </w:r>
      <w:r w:rsidR="004A41FA" w:rsidRPr="00950326">
        <w:rPr>
          <w:rFonts w:cstheme="minorHAnsi"/>
          <w:color w:val="1D1B11"/>
        </w:rPr>
        <w:t xml:space="preserve"> </w:t>
      </w:r>
    </w:p>
    <w:p w14:paraId="790BAC41" w14:textId="32BF6791" w:rsidR="004A41FA" w:rsidRPr="00950326" w:rsidRDefault="00876055" w:rsidP="009E14E8">
      <w:pPr>
        <w:pStyle w:val="Akapitzlist"/>
        <w:widowControl w:val="0"/>
        <w:numPr>
          <w:ilvl w:val="0"/>
          <w:numId w:val="21"/>
        </w:numPr>
        <w:spacing w:before="120" w:after="120" w:line="288" w:lineRule="auto"/>
        <w:ind w:left="360" w:right="-284"/>
        <w:jc w:val="both"/>
        <w:outlineLvl w:val="1"/>
        <w:rPr>
          <w:rFonts w:cstheme="minorHAnsi"/>
        </w:rPr>
      </w:pPr>
      <w:r w:rsidRPr="00950326">
        <w:rPr>
          <w:rFonts w:cstheme="minorHAnsi"/>
          <w:b/>
        </w:rPr>
        <w:t xml:space="preserve">Prawa osób, których dane dotyczą. </w:t>
      </w:r>
      <w:r w:rsidRPr="00950326">
        <w:rPr>
          <w:rFonts w:cstheme="minorHAnsi"/>
        </w:rPr>
        <w:t>Zgodni z RODO, przysługuje Pani/Panu prawo do:</w:t>
      </w:r>
    </w:p>
    <w:p w14:paraId="4FDC37CB" w14:textId="3A642EBB" w:rsidR="004A41FA" w:rsidRPr="00950326" w:rsidRDefault="00876055" w:rsidP="00D32F5F">
      <w:pPr>
        <w:pStyle w:val="Akapitzlist"/>
        <w:widowControl w:val="0"/>
        <w:numPr>
          <w:ilvl w:val="0"/>
          <w:numId w:val="26"/>
        </w:numPr>
        <w:spacing w:before="120" w:after="120" w:line="288" w:lineRule="auto"/>
        <w:ind w:right="-284"/>
        <w:jc w:val="both"/>
        <w:outlineLvl w:val="1"/>
        <w:rPr>
          <w:rFonts w:cstheme="minorHAnsi"/>
          <w:color w:val="000000"/>
        </w:rPr>
      </w:pPr>
      <w:r w:rsidRPr="00950326">
        <w:rPr>
          <w:rFonts w:cstheme="minorHAnsi"/>
          <w:color w:val="000000"/>
        </w:rPr>
        <w:t xml:space="preserve">żądania </w:t>
      </w:r>
      <w:r w:rsidR="004A41FA" w:rsidRPr="00950326">
        <w:rPr>
          <w:rFonts w:cstheme="minorHAnsi"/>
          <w:color w:val="000000"/>
        </w:rPr>
        <w:t xml:space="preserve">dostępu do swoich </w:t>
      </w:r>
      <w:r w:rsidRPr="00950326">
        <w:rPr>
          <w:rFonts w:cstheme="minorHAnsi"/>
          <w:color w:val="000000"/>
        </w:rPr>
        <w:t>d</w:t>
      </w:r>
      <w:r w:rsidR="004A41FA" w:rsidRPr="00950326">
        <w:rPr>
          <w:rFonts w:cstheme="minorHAnsi"/>
          <w:color w:val="000000"/>
        </w:rPr>
        <w:t>anych osobowych oraz otrzymania ich kopii</w:t>
      </w:r>
      <w:r w:rsidRPr="00950326">
        <w:rPr>
          <w:rFonts w:cstheme="minorHAnsi"/>
          <w:color w:val="000000"/>
        </w:rPr>
        <w:t>,</w:t>
      </w:r>
    </w:p>
    <w:p w14:paraId="4E553C17" w14:textId="6BC0CC3E" w:rsidR="004A41FA" w:rsidRPr="00950326" w:rsidRDefault="00876055" w:rsidP="00D32F5F">
      <w:pPr>
        <w:pStyle w:val="Akapitzlist"/>
        <w:widowControl w:val="0"/>
        <w:numPr>
          <w:ilvl w:val="0"/>
          <w:numId w:val="26"/>
        </w:numPr>
        <w:spacing w:before="120" w:after="120" w:line="288" w:lineRule="auto"/>
        <w:ind w:right="-284"/>
        <w:jc w:val="both"/>
        <w:outlineLvl w:val="1"/>
        <w:rPr>
          <w:rFonts w:cstheme="minorHAnsi"/>
          <w:color w:val="000000"/>
        </w:rPr>
      </w:pPr>
      <w:r w:rsidRPr="00950326">
        <w:rPr>
          <w:rFonts w:cstheme="minorHAnsi"/>
          <w:color w:val="000000"/>
        </w:rPr>
        <w:t>żądania sprostowania (poprawienia) swoich danych,</w:t>
      </w:r>
    </w:p>
    <w:p w14:paraId="36EF13ED" w14:textId="5E6862C1" w:rsidR="004A41FA" w:rsidRPr="00950326" w:rsidRDefault="00876055" w:rsidP="00D32F5F">
      <w:pPr>
        <w:pStyle w:val="Akapitzlist"/>
        <w:widowControl w:val="0"/>
        <w:numPr>
          <w:ilvl w:val="0"/>
          <w:numId w:val="26"/>
        </w:numPr>
        <w:spacing w:before="120" w:after="120" w:line="288" w:lineRule="auto"/>
        <w:ind w:right="-284"/>
        <w:jc w:val="both"/>
        <w:outlineLvl w:val="1"/>
        <w:rPr>
          <w:rFonts w:cstheme="minorHAnsi"/>
          <w:color w:val="000000"/>
        </w:rPr>
      </w:pPr>
      <w:r w:rsidRPr="00950326">
        <w:rPr>
          <w:rFonts w:cstheme="minorHAnsi"/>
          <w:color w:val="000000"/>
        </w:rPr>
        <w:t>żądania usunięcia, ograniczenia lub wniesienia sprzeciwu wobec ich przetwarzania,</w:t>
      </w:r>
    </w:p>
    <w:p w14:paraId="0CDC2F36" w14:textId="4F86C644" w:rsidR="004A41FA" w:rsidRPr="00950326" w:rsidRDefault="00876055" w:rsidP="00D32F5F">
      <w:pPr>
        <w:pStyle w:val="Akapitzlist"/>
        <w:widowControl w:val="0"/>
        <w:numPr>
          <w:ilvl w:val="0"/>
          <w:numId w:val="26"/>
        </w:numPr>
        <w:spacing w:before="120" w:after="120" w:line="288" w:lineRule="auto"/>
        <w:ind w:right="-284"/>
        <w:jc w:val="both"/>
        <w:outlineLvl w:val="1"/>
        <w:rPr>
          <w:rFonts w:cstheme="minorHAnsi"/>
          <w:color w:val="000000"/>
        </w:rPr>
      </w:pPr>
      <w:r w:rsidRPr="00950326">
        <w:rPr>
          <w:rFonts w:cstheme="minorHAnsi"/>
          <w:color w:val="000000"/>
        </w:rPr>
        <w:t>żądania przenoszenia danych,</w:t>
      </w:r>
      <w:r w:rsidR="004A41FA" w:rsidRPr="00950326">
        <w:rPr>
          <w:rFonts w:cstheme="minorHAnsi"/>
          <w:color w:val="000000"/>
        </w:rPr>
        <w:t xml:space="preserve"> </w:t>
      </w:r>
    </w:p>
    <w:p w14:paraId="760BE25C" w14:textId="0BF85BC5" w:rsidR="004A41FA" w:rsidRPr="00950326" w:rsidRDefault="00876055" w:rsidP="00D32F5F">
      <w:pPr>
        <w:pStyle w:val="Akapitzlist"/>
        <w:widowControl w:val="0"/>
        <w:numPr>
          <w:ilvl w:val="0"/>
          <w:numId w:val="26"/>
        </w:numPr>
        <w:spacing w:before="120" w:after="120" w:line="288" w:lineRule="auto"/>
        <w:ind w:right="-284"/>
        <w:jc w:val="both"/>
        <w:outlineLvl w:val="1"/>
        <w:rPr>
          <w:rFonts w:cstheme="minorHAnsi"/>
        </w:rPr>
      </w:pPr>
      <w:r w:rsidRPr="00950326">
        <w:rPr>
          <w:rFonts w:cstheme="minorHAnsi"/>
          <w:color w:val="000000"/>
        </w:rPr>
        <w:t>w</w:t>
      </w:r>
      <w:r w:rsidR="004A41FA" w:rsidRPr="00950326">
        <w:rPr>
          <w:rFonts w:cstheme="minorHAnsi"/>
          <w:color w:val="000000"/>
        </w:rPr>
        <w:t>niesienia skargi do</w:t>
      </w:r>
      <w:r w:rsidRPr="00950326">
        <w:rPr>
          <w:rFonts w:cstheme="minorHAnsi"/>
          <w:color w:val="000000"/>
        </w:rPr>
        <w:t xml:space="preserve"> organu nadzorczego (</w:t>
      </w:r>
      <w:r w:rsidR="004A41FA" w:rsidRPr="00950326">
        <w:rPr>
          <w:rFonts w:cstheme="minorHAnsi"/>
          <w:color w:val="000000"/>
        </w:rPr>
        <w:t>Prezesa Urzędu Ochrony Danych Osobowych</w:t>
      </w:r>
      <w:r w:rsidRPr="00950326">
        <w:rPr>
          <w:rFonts w:cstheme="minorHAnsi"/>
          <w:color w:val="000000"/>
        </w:rPr>
        <w:t>)</w:t>
      </w:r>
      <w:r w:rsidR="004A41FA" w:rsidRPr="00950326">
        <w:rPr>
          <w:rFonts w:cstheme="minorHAnsi"/>
          <w:color w:val="000000"/>
        </w:rPr>
        <w:t>.</w:t>
      </w:r>
    </w:p>
    <w:p w14:paraId="1D69F7C9" w14:textId="77777777" w:rsidR="00876055" w:rsidRPr="00950326" w:rsidRDefault="004A41FA" w:rsidP="009E14E8">
      <w:pPr>
        <w:pStyle w:val="Akapitzlist"/>
        <w:widowControl w:val="0"/>
        <w:numPr>
          <w:ilvl w:val="0"/>
          <w:numId w:val="21"/>
        </w:numPr>
        <w:spacing w:before="120" w:after="120" w:line="288" w:lineRule="auto"/>
        <w:ind w:left="360" w:right="-284"/>
        <w:jc w:val="both"/>
        <w:outlineLvl w:val="1"/>
        <w:rPr>
          <w:rFonts w:cstheme="minorHAnsi"/>
        </w:rPr>
      </w:pPr>
      <w:r w:rsidRPr="00950326">
        <w:rPr>
          <w:rFonts w:cstheme="minorHAnsi"/>
          <w:b/>
        </w:rPr>
        <w:t>Odbiorcy danych</w:t>
      </w:r>
      <w:r w:rsidRPr="00950326">
        <w:rPr>
          <w:rFonts w:cstheme="minorHAnsi"/>
        </w:rPr>
        <w:t xml:space="preserve">. </w:t>
      </w:r>
      <w:r w:rsidR="00876055" w:rsidRPr="00950326">
        <w:rPr>
          <w:rFonts w:cstheme="minorHAnsi"/>
        </w:rPr>
        <w:t>Pani/Pana dane mogą być przekazywane:</w:t>
      </w:r>
    </w:p>
    <w:p w14:paraId="140405C1" w14:textId="0E2702EB" w:rsidR="00876055" w:rsidRPr="00AE24E2" w:rsidRDefault="00876055" w:rsidP="00AE24E2">
      <w:pPr>
        <w:pStyle w:val="Akapitzlist"/>
        <w:widowControl w:val="0"/>
        <w:numPr>
          <w:ilvl w:val="0"/>
          <w:numId w:val="27"/>
        </w:numPr>
        <w:spacing w:before="120" w:after="120" w:line="288" w:lineRule="auto"/>
        <w:ind w:right="-284"/>
        <w:jc w:val="both"/>
        <w:outlineLvl w:val="1"/>
        <w:rPr>
          <w:rFonts w:cstheme="minorHAnsi"/>
        </w:rPr>
      </w:pPr>
      <w:r w:rsidRPr="00950326">
        <w:rPr>
          <w:rFonts w:cstheme="minorHAnsi"/>
        </w:rPr>
        <w:t xml:space="preserve">Instytucjom, podmiotom bądź osobom w przypadkach, gdy Administrator będzie miał obowiązek przekazania danych zgodnie z przepisami prawa; </w:t>
      </w:r>
    </w:p>
    <w:p w14:paraId="40F7E905" w14:textId="6BF52834" w:rsidR="004A41FA" w:rsidRPr="00950326" w:rsidRDefault="00876055" w:rsidP="00D32F5F">
      <w:pPr>
        <w:pStyle w:val="Akapitzlist"/>
        <w:widowControl w:val="0"/>
        <w:numPr>
          <w:ilvl w:val="0"/>
          <w:numId w:val="27"/>
        </w:numPr>
        <w:spacing w:before="120" w:after="120" w:line="288" w:lineRule="auto"/>
        <w:ind w:right="-284"/>
        <w:jc w:val="both"/>
        <w:outlineLvl w:val="1"/>
        <w:rPr>
          <w:rFonts w:cstheme="minorHAnsi"/>
        </w:rPr>
      </w:pPr>
      <w:r w:rsidRPr="00950326">
        <w:rPr>
          <w:rFonts w:cstheme="minorHAnsi"/>
        </w:rPr>
        <w:t xml:space="preserve">Podmiotom przetwarzającym, które świadczą usługi na rzecz </w:t>
      </w:r>
      <w:r w:rsidR="00F71200">
        <w:rPr>
          <w:rFonts w:cstheme="minorHAnsi"/>
        </w:rPr>
        <w:t>A</w:t>
      </w:r>
      <w:r w:rsidRPr="00950326">
        <w:rPr>
          <w:rFonts w:cstheme="minorHAnsi"/>
        </w:rPr>
        <w:t>dministratora (np. audytorzy, firmy informatyczne), również tym, którym te dane są powierzane, w szczególności spółce PGE Systemy S.A.</w:t>
      </w:r>
      <w:r w:rsidR="006302EA">
        <w:rPr>
          <w:rFonts w:cstheme="minorHAnsi"/>
        </w:rPr>
        <w:t>, PGE S.A.</w:t>
      </w:r>
    </w:p>
    <w:p w14:paraId="27B4617A" w14:textId="5CAFC26E" w:rsidR="00B80B7C" w:rsidRPr="00950326" w:rsidRDefault="004A41FA" w:rsidP="009E14E8">
      <w:pPr>
        <w:pStyle w:val="Akapitzlist"/>
        <w:widowControl w:val="0"/>
        <w:numPr>
          <w:ilvl w:val="0"/>
          <w:numId w:val="21"/>
        </w:numPr>
        <w:spacing w:before="120" w:after="120" w:line="288" w:lineRule="auto"/>
        <w:ind w:left="360" w:right="-284"/>
        <w:jc w:val="both"/>
        <w:outlineLvl w:val="1"/>
        <w:rPr>
          <w:rFonts w:cstheme="minorHAnsi"/>
        </w:rPr>
      </w:pPr>
      <w:r w:rsidRPr="00950326">
        <w:rPr>
          <w:rFonts w:cstheme="minorHAnsi"/>
          <w:b/>
        </w:rPr>
        <w:lastRenderedPageBreak/>
        <w:t>Przekazywanie danych osobowych poza Europejski Obszar Gospodarczy, dalej „EOG”.</w:t>
      </w:r>
      <w:r w:rsidR="009852DF" w:rsidRPr="00950326">
        <w:rPr>
          <w:rFonts w:cstheme="minorHAnsi"/>
          <w:b/>
        </w:rPr>
        <w:t xml:space="preserve"> </w:t>
      </w:r>
      <w:r w:rsidR="009852DF" w:rsidRPr="00950326">
        <w:rPr>
          <w:rFonts w:cstheme="minorHAnsi"/>
        </w:rPr>
        <w:t>Pani/Pana dane osobowe co do zasady nie będą przekazywane poza EOG.</w:t>
      </w:r>
      <w:r w:rsidR="003D1ADB" w:rsidRPr="003D1ADB">
        <w:rPr>
          <w:rFonts w:cstheme="minorHAnsi"/>
          <w:sz w:val="20"/>
          <w:szCs w:val="20"/>
        </w:rPr>
        <w:t xml:space="preserve"> </w:t>
      </w:r>
      <w:r w:rsidR="003D1ADB" w:rsidRPr="003D1ADB">
        <w:rPr>
          <w:rFonts w:cstheme="minorHAnsi"/>
        </w:rPr>
        <w:t xml:space="preserve">Mając jednak na uwadze usługi IT świadczone przez spółkę PGE Systemy, jako Centrum Usług Wspólnych w Grupie Kapitałowej PGE wykonanie określonych czynności bądź zadań informatycznych przez tego podwykonawcę może powodować przekazanie danych poza obszar EOG. Więcej informacji na temat ewentualnego transferu danych i sposobu jego zabezpieczenia można uzyskać w PGE Systemy S.A. </w:t>
      </w:r>
      <w:r w:rsidR="009852DF" w:rsidRPr="00950326">
        <w:rPr>
          <w:rFonts w:cstheme="minorHAnsi"/>
        </w:rPr>
        <w:t xml:space="preserve"> </w:t>
      </w:r>
    </w:p>
    <w:p w14:paraId="7CA3B2E6" w14:textId="1FE44F1A" w:rsidR="003D1ADB" w:rsidRPr="007C6E67" w:rsidRDefault="009852DF" w:rsidP="00D32F5F">
      <w:pPr>
        <w:pStyle w:val="Akapitzlist"/>
        <w:widowControl w:val="0"/>
        <w:numPr>
          <w:ilvl w:val="0"/>
          <w:numId w:val="21"/>
        </w:numPr>
        <w:spacing w:before="120" w:after="120" w:line="288" w:lineRule="auto"/>
        <w:ind w:left="360" w:right="-284"/>
        <w:jc w:val="both"/>
        <w:outlineLvl w:val="1"/>
        <w:rPr>
          <w:rFonts w:cstheme="minorHAnsi"/>
        </w:rPr>
      </w:pPr>
      <w:r w:rsidRPr="00950326">
        <w:rPr>
          <w:rFonts w:cstheme="minorHAnsi"/>
          <w:b/>
        </w:rPr>
        <w:t xml:space="preserve">Informacja o dobrowolności podania danych. </w:t>
      </w:r>
      <w:r w:rsidR="004A41FA" w:rsidRPr="00950326">
        <w:rPr>
          <w:rFonts w:cstheme="minorHAnsi"/>
        </w:rPr>
        <w:t>Podanie danych osobowych jest warunkiem wzięcia udziału w</w:t>
      </w:r>
      <w:r w:rsidRPr="00950326">
        <w:rPr>
          <w:rFonts w:cstheme="minorHAnsi"/>
        </w:rPr>
        <w:t xml:space="preserve"> wstępnych konsultacjach rynkowych i planowanego postępowania o udzielenie zamówienia publicznego.</w:t>
      </w:r>
      <w:r w:rsidR="004A41FA" w:rsidRPr="00950326">
        <w:rPr>
          <w:rFonts w:cstheme="minorHAnsi"/>
        </w:rPr>
        <w:t xml:space="preserve"> </w:t>
      </w:r>
    </w:p>
    <w:p w14:paraId="0FD6E727" w14:textId="0086CBEB" w:rsidR="009E14E8" w:rsidRDefault="009E14E8" w:rsidP="00655B05">
      <w:pPr>
        <w:spacing w:line="288" w:lineRule="auto"/>
        <w:ind w:left="360" w:hanging="786"/>
        <w:jc w:val="both"/>
        <w:outlineLvl w:val="2"/>
        <w:rPr>
          <w:rFonts w:cstheme="minorHAnsi"/>
        </w:rPr>
      </w:pPr>
      <w:r w:rsidRPr="00950326">
        <w:rPr>
          <w:rFonts w:cstheme="minorHAnsi"/>
          <w:b/>
        </w:rPr>
        <w:t>B.</w:t>
      </w:r>
      <w:r w:rsidRPr="00950326">
        <w:rPr>
          <w:rFonts w:cstheme="minorHAnsi"/>
        </w:rPr>
        <w:tab/>
      </w:r>
      <w:r w:rsidR="004A41FA" w:rsidRPr="00950326">
        <w:rPr>
          <w:rFonts w:cstheme="minorHAnsi"/>
        </w:rPr>
        <w:t xml:space="preserve">Jeżeli </w:t>
      </w:r>
      <w:r w:rsidRPr="00950326">
        <w:rPr>
          <w:rFonts w:cstheme="minorHAnsi"/>
        </w:rPr>
        <w:t>Uczestnik</w:t>
      </w:r>
      <w:r w:rsidR="004A41FA" w:rsidRPr="00950326">
        <w:rPr>
          <w:rFonts w:cstheme="minorHAnsi"/>
        </w:rPr>
        <w:t xml:space="preserve"> udostępniać będzie dane osobowe swoich pracowników i/lub współpracowników i/lub innych osób fizycznych - zobowiązany jest spełnić wobec tych osób, w imieniu Zamawiającego obowiązek informacyjny o poniższej treści.</w:t>
      </w:r>
    </w:p>
    <w:p w14:paraId="2985CA66" w14:textId="586C8469" w:rsidR="004A41FA" w:rsidRPr="00950326" w:rsidRDefault="003D1ADB" w:rsidP="00E5622E">
      <w:pPr>
        <w:pStyle w:val="Akapitzlist"/>
        <w:numPr>
          <w:ilvl w:val="0"/>
          <w:numId w:val="22"/>
        </w:numPr>
        <w:spacing w:line="288" w:lineRule="auto"/>
        <w:ind w:left="360"/>
        <w:jc w:val="both"/>
        <w:outlineLvl w:val="2"/>
        <w:rPr>
          <w:rFonts w:cstheme="minorHAnsi"/>
          <w:color w:val="000000"/>
        </w:rPr>
      </w:pPr>
      <w:r w:rsidRPr="00950326">
        <w:rPr>
          <w:rFonts w:cstheme="minorHAnsi"/>
        </w:rPr>
        <w:t>Zgodnie z art. 1</w:t>
      </w:r>
      <w:r>
        <w:rPr>
          <w:rFonts w:cstheme="minorHAnsi"/>
        </w:rPr>
        <w:t>4</w:t>
      </w:r>
      <w:r w:rsidRPr="00950326">
        <w:rPr>
          <w:rFonts w:cstheme="minorHAnsi"/>
        </w:rPr>
        <w:t xml:space="preserve"> ust. 1 i 2 Rozporządzeniem Parlamentu Europejskiego i Rady (UE) 2016/679 z</w:t>
      </w:r>
      <w:r>
        <w:rPr>
          <w:rFonts w:cstheme="minorHAnsi"/>
        </w:rPr>
        <w:t> </w:t>
      </w:r>
      <w:r w:rsidRPr="00950326">
        <w:rPr>
          <w:rFonts w:cstheme="minorHAnsi"/>
        </w:rPr>
        <w:t>dnia 27 kwietnia 2016 r. w sprawie ochrony osób fizycznych w związku z przetwarzaniem danych osobowych i w sprawie swobodnego przepływu takich danych oraz uchylenia dyrektywy 95/46/WE (ogólne rozporządzenie o ochronie danych) (dalej „RODO”) informujemy, że</w:t>
      </w:r>
      <w:r>
        <w:rPr>
          <w:rFonts w:cstheme="minorHAnsi"/>
        </w:rPr>
        <w:t xml:space="preserve">: </w:t>
      </w:r>
      <w:r w:rsidR="004A41FA" w:rsidRPr="00950326">
        <w:rPr>
          <w:rFonts w:cstheme="minorHAnsi"/>
          <w:color w:val="000000"/>
        </w:rPr>
        <w:t xml:space="preserve">Administratorem Pani/Pana danych osobowych jest </w:t>
      </w:r>
      <w:r w:rsidR="00763094" w:rsidRPr="00950326">
        <w:rPr>
          <w:rFonts w:cstheme="minorHAnsi"/>
          <w:b/>
          <w:color w:val="000000"/>
        </w:rPr>
        <w:t>PGE Energia Ciepła S.A.</w:t>
      </w:r>
      <w:r w:rsidR="004A41FA" w:rsidRPr="00950326">
        <w:rPr>
          <w:rFonts w:cstheme="minorHAnsi"/>
          <w:color w:val="000000"/>
        </w:rPr>
        <w:t xml:space="preserve"> z siedzibą w</w:t>
      </w:r>
      <w:r w:rsidR="00F71200">
        <w:rPr>
          <w:rFonts w:cstheme="minorHAnsi"/>
          <w:color w:val="000000"/>
        </w:rPr>
        <w:t> </w:t>
      </w:r>
      <w:r w:rsidR="00763094" w:rsidRPr="00950326">
        <w:rPr>
          <w:rFonts w:cstheme="minorHAnsi"/>
          <w:color w:val="000000"/>
        </w:rPr>
        <w:t>Warszawie (00-120) przy ul. Złotej 59.</w:t>
      </w:r>
      <w:r w:rsidR="004A41FA" w:rsidRPr="00950326">
        <w:rPr>
          <w:rFonts w:cstheme="minorHAnsi"/>
          <w:color w:val="000000"/>
        </w:rPr>
        <w:t xml:space="preserve"> </w:t>
      </w:r>
    </w:p>
    <w:p w14:paraId="0CB280B4" w14:textId="6C222C32" w:rsidR="004A41FA" w:rsidRPr="00950326" w:rsidRDefault="004A41FA" w:rsidP="00E5622E">
      <w:pPr>
        <w:pStyle w:val="Akapitzlist"/>
        <w:numPr>
          <w:ilvl w:val="0"/>
          <w:numId w:val="22"/>
        </w:numPr>
        <w:spacing w:before="120" w:after="120" w:line="288" w:lineRule="auto"/>
        <w:ind w:left="360"/>
        <w:jc w:val="both"/>
        <w:textAlignment w:val="center"/>
        <w:rPr>
          <w:rFonts w:cstheme="minorHAnsi"/>
          <w:color w:val="000000"/>
        </w:rPr>
      </w:pPr>
      <w:r w:rsidRPr="00950326">
        <w:rPr>
          <w:rFonts w:cstheme="minorHAnsi"/>
          <w:color w:val="000000"/>
        </w:rPr>
        <w:t>W sprawie ochrony Pani/Pana danych osobowych można skontaktować się z</w:t>
      </w:r>
      <w:r w:rsidR="00763094" w:rsidRPr="00950326">
        <w:rPr>
          <w:rFonts w:cstheme="minorHAnsi"/>
          <w:color w:val="000000"/>
        </w:rPr>
        <w:t xml:space="preserve"> </w:t>
      </w:r>
      <w:r w:rsidR="00763094" w:rsidRPr="00950326">
        <w:rPr>
          <w:rFonts w:cstheme="minorHAnsi"/>
          <w:b/>
          <w:color w:val="000000"/>
        </w:rPr>
        <w:t>Inspektorem Ochrony Danych</w:t>
      </w:r>
      <w:r w:rsidRPr="00950326">
        <w:rPr>
          <w:rFonts w:cstheme="minorHAnsi"/>
          <w:b/>
          <w:color w:val="000000"/>
        </w:rPr>
        <w:t xml:space="preserve"> </w:t>
      </w:r>
      <w:r w:rsidRPr="00950326">
        <w:rPr>
          <w:rFonts w:cstheme="minorHAnsi"/>
          <w:color w:val="000000"/>
        </w:rPr>
        <w:t>pod adresem email</w:t>
      </w:r>
      <w:r w:rsidRPr="00950326">
        <w:rPr>
          <w:rFonts w:cstheme="minorHAnsi"/>
        </w:rPr>
        <w:t xml:space="preserve">: </w:t>
      </w:r>
      <w:r w:rsidR="0096364D" w:rsidRPr="00950326">
        <w:rPr>
          <w:rFonts w:cstheme="minorHAnsi"/>
        </w:rPr>
        <w:t xml:space="preserve">iod.pgeec@gkpge.pl </w:t>
      </w:r>
      <w:r w:rsidRPr="00950326">
        <w:rPr>
          <w:rFonts w:cstheme="minorHAnsi"/>
        </w:rPr>
        <w:t xml:space="preserve">lub pisemnie </w:t>
      </w:r>
      <w:r w:rsidRPr="00950326">
        <w:rPr>
          <w:rFonts w:cstheme="minorHAnsi"/>
          <w:color w:val="000000"/>
        </w:rPr>
        <w:t xml:space="preserve">na adres siedziby Administratora wskazany w punkcie I powyżej. </w:t>
      </w:r>
    </w:p>
    <w:p w14:paraId="1A8FCBCD" w14:textId="40AF6173" w:rsidR="004A41FA" w:rsidRPr="00950326" w:rsidRDefault="004A41FA" w:rsidP="00EB609D">
      <w:pPr>
        <w:pStyle w:val="Akapitzlist"/>
        <w:numPr>
          <w:ilvl w:val="0"/>
          <w:numId w:val="22"/>
        </w:numPr>
        <w:spacing w:before="120" w:after="120" w:line="288" w:lineRule="auto"/>
        <w:ind w:left="360"/>
        <w:jc w:val="both"/>
        <w:textAlignment w:val="center"/>
        <w:rPr>
          <w:rFonts w:cstheme="minorHAnsi"/>
          <w:color w:val="000000"/>
        </w:rPr>
      </w:pPr>
      <w:r w:rsidRPr="00950326">
        <w:rPr>
          <w:rFonts w:cstheme="minorHAnsi"/>
          <w:b/>
          <w:color w:val="000000"/>
        </w:rPr>
        <w:t>Źródło danych.</w:t>
      </w:r>
      <w:r w:rsidR="00E67328" w:rsidRPr="00950326">
        <w:rPr>
          <w:rFonts w:cstheme="minorHAnsi"/>
          <w:b/>
          <w:color w:val="000000"/>
        </w:rPr>
        <w:t xml:space="preserve"> </w:t>
      </w:r>
      <w:r w:rsidRPr="00950326">
        <w:rPr>
          <w:rFonts w:cstheme="minorHAnsi"/>
          <w:color w:val="000000"/>
        </w:rPr>
        <w:t>Pani/Pana dane osobowe zostały udostępnione przez</w:t>
      </w:r>
      <w:r w:rsidR="0096364D" w:rsidRPr="00950326">
        <w:rPr>
          <w:rFonts w:eastAsiaTheme="majorEastAsia" w:cstheme="minorHAnsi"/>
          <w:b/>
          <w:bCs/>
        </w:rPr>
        <w:t xml:space="preserve"> uczestnika </w:t>
      </w:r>
      <w:r w:rsidR="0096364D" w:rsidRPr="00950326">
        <w:rPr>
          <w:rFonts w:cstheme="minorHAnsi"/>
          <w:b/>
          <w:bCs/>
          <w:color w:val="000000"/>
        </w:rPr>
        <w:t xml:space="preserve">wstępnych konsultacji rynkowych </w:t>
      </w:r>
      <w:r w:rsidR="007E1ADF" w:rsidRPr="00950326">
        <w:rPr>
          <w:rFonts w:cstheme="minorHAnsi"/>
        </w:rPr>
        <w:t>(dalej: „Uczestnik”)</w:t>
      </w:r>
      <w:r w:rsidR="007E1ADF">
        <w:rPr>
          <w:rFonts w:cstheme="minorHAnsi"/>
        </w:rPr>
        <w:t xml:space="preserve"> </w:t>
      </w:r>
      <w:r w:rsidR="0096364D" w:rsidRPr="00950326">
        <w:rPr>
          <w:rFonts w:cstheme="minorHAnsi"/>
          <w:b/>
          <w:color w:val="000000"/>
        </w:rPr>
        <w:t xml:space="preserve">w związku z przygotowaniem postępowania </w:t>
      </w:r>
      <w:r w:rsidR="00A545D0" w:rsidRPr="00A545D0">
        <w:rPr>
          <w:rFonts w:cstheme="minorHAnsi"/>
          <w:b/>
          <w:color w:val="000000"/>
        </w:rPr>
        <w:t>w zakresie świadczenia usług wynajmu, serwisowania i dostawy odzieży ochronnej i roboczej dla pracowników PGE Energia Ciepła oraz Spółek Zależnych</w:t>
      </w:r>
      <w:r w:rsidR="00E67328" w:rsidRPr="00950326">
        <w:rPr>
          <w:rFonts w:cstheme="minorHAnsi"/>
        </w:rPr>
        <w:t>.</w:t>
      </w:r>
    </w:p>
    <w:p w14:paraId="3ED21E14" w14:textId="774966BD" w:rsidR="0096364D" w:rsidRPr="00950326" w:rsidRDefault="004A41FA" w:rsidP="00E5622E">
      <w:pPr>
        <w:pStyle w:val="Akapitzlist"/>
        <w:numPr>
          <w:ilvl w:val="0"/>
          <w:numId w:val="22"/>
        </w:numPr>
        <w:spacing w:before="120" w:after="120" w:line="288" w:lineRule="auto"/>
        <w:ind w:left="360"/>
        <w:jc w:val="both"/>
        <w:textAlignment w:val="center"/>
        <w:rPr>
          <w:rFonts w:cstheme="minorHAnsi"/>
        </w:rPr>
      </w:pPr>
      <w:r w:rsidRPr="00950326">
        <w:rPr>
          <w:rFonts w:cstheme="minorHAnsi"/>
          <w:b/>
          <w:color w:val="000000"/>
        </w:rPr>
        <w:t xml:space="preserve">Cele i podstawy przetwarzania. </w:t>
      </w:r>
      <w:r w:rsidRPr="00950326">
        <w:rPr>
          <w:rFonts w:cstheme="minorHAnsi"/>
        </w:rPr>
        <w:t xml:space="preserve">Będziemy przetwarzać Pani/Pana dane </w:t>
      </w:r>
      <w:r w:rsidR="0096364D" w:rsidRPr="00950326">
        <w:rPr>
          <w:rFonts w:cstheme="minorHAnsi"/>
        </w:rPr>
        <w:t>osobowe:</w:t>
      </w:r>
    </w:p>
    <w:p w14:paraId="197D3537" w14:textId="77777777" w:rsidR="009534FC" w:rsidRDefault="0096364D" w:rsidP="00EB609D">
      <w:pPr>
        <w:pStyle w:val="Akapitzlist"/>
        <w:numPr>
          <w:ilvl w:val="0"/>
          <w:numId w:val="29"/>
        </w:numPr>
        <w:spacing w:before="120" w:after="120" w:line="288" w:lineRule="auto"/>
        <w:jc w:val="both"/>
        <w:textAlignment w:val="center"/>
        <w:rPr>
          <w:rFonts w:cstheme="minorHAnsi"/>
        </w:rPr>
      </w:pPr>
      <w:r w:rsidRPr="00950326">
        <w:rPr>
          <w:rFonts w:cstheme="minorHAnsi"/>
        </w:rPr>
        <w:t xml:space="preserve">na podstawie art. 6 ust. 1 lit. c) RODO (obowiązek prawny ciążący na Administratorze), </w:t>
      </w:r>
    </w:p>
    <w:p w14:paraId="0CE8CA44" w14:textId="3007944E" w:rsidR="009534FC" w:rsidRDefault="009534FC" w:rsidP="009534FC">
      <w:pPr>
        <w:pStyle w:val="Akapitzlist"/>
        <w:numPr>
          <w:ilvl w:val="0"/>
          <w:numId w:val="41"/>
        </w:numPr>
        <w:spacing w:before="120" w:after="120" w:line="288" w:lineRule="auto"/>
        <w:jc w:val="both"/>
        <w:textAlignment w:val="center"/>
        <w:rPr>
          <w:rFonts w:cstheme="minorHAnsi"/>
        </w:rPr>
      </w:pPr>
      <w:r w:rsidRPr="009534FC">
        <w:rPr>
          <w:rFonts w:cstheme="minorHAnsi"/>
        </w:rPr>
        <w:t>w celu wypełnienia obowiązków ciążących na Administratorze wynikających z przepisów prawa, w szczególności określonych w ustawie z dnia 11 września 2019 r. – Prawo zamówień publicznych oraz jej aktów wykonawczych</w:t>
      </w:r>
      <w:r>
        <w:rPr>
          <w:rFonts w:cstheme="minorHAnsi"/>
        </w:rPr>
        <w:t>,</w:t>
      </w:r>
    </w:p>
    <w:p w14:paraId="259689FE" w14:textId="55F75E2A" w:rsidR="0096364D" w:rsidRPr="00950326" w:rsidRDefault="004A41FA" w:rsidP="009534FC">
      <w:pPr>
        <w:pStyle w:val="Akapitzlist"/>
        <w:numPr>
          <w:ilvl w:val="0"/>
          <w:numId w:val="41"/>
        </w:numPr>
        <w:spacing w:before="120" w:after="120" w:line="288" w:lineRule="auto"/>
        <w:jc w:val="both"/>
        <w:textAlignment w:val="center"/>
        <w:rPr>
          <w:rFonts w:cstheme="minorHAnsi"/>
        </w:rPr>
      </w:pPr>
      <w:r w:rsidRPr="00950326">
        <w:rPr>
          <w:rFonts w:cstheme="minorHAnsi"/>
        </w:rPr>
        <w:t xml:space="preserve">w celu </w:t>
      </w:r>
      <w:r w:rsidR="0096364D" w:rsidRPr="00950326">
        <w:rPr>
          <w:rFonts w:cstheme="minorHAnsi"/>
        </w:rPr>
        <w:t>realizacji żądań organów ścigania i na potrzeby postępowań sądowych, a także realizacji innych żądań/zapytań, kierowanych do Administratora zgodnie z przepisami prawa;</w:t>
      </w:r>
    </w:p>
    <w:p w14:paraId="2750E022" w14:textId="4C7B142C" w:rsidR="0096364D" w:rsidRPr="00950326" w:rsidRDefault="0096364D" w:rsidP="00EB609D">
      <w:pPr>
        <w:pStyle w:val="Akapitzlist"/>
        <w:numPr>
          <w:ilvl w:val="0"/>
          <w:numId w:val="29"/>
        </w:numPr>
        <w:spacing w:before="120" w:after="120" w:line="288" w:lineRule="auto"/>
        <w:jc w:val="both"/>
        <w:textAlignment w:val="center"/>
        <w:rPr>
          <w:rFonts w:cstheme="minorHAnsi"/>
        </w:rPr>
      </w:pPr>
      <w:r w:rsidRPr="00950326">
        <w:rPr>
          <w:rFonts w:cstheme="minorHAnsi"/>
        </w:rPr>
        <w:t>na podstawie art. 6 ust. 1 lit. f) RODO, tj. prawnie uzasadnionego interesu Ad</w:t>
      </w:r>
      <w:r w:rsidR="00F71200">
        <w:rPr>
          <w:rFonts w:cstheme="minorHAnsi"/>
        </w:rPr>
        <w:t>ministratora:</w:t>
      </w:r>
      <w:r w:rsidRPr="00950326">
        <w:rPr>
          <w:rFonts w:cstheme="minorHAnsi"/>
        </w:rPr>
        <w:t xml:space="preserve"> </w:t>
      </w:r>
    </w:p>
    <w:p w14:paraId="108AB190" w14:textId="0DE454B1" w:rsidR="0096364D" w:rsidRPr="00950326" w:rsidRDefault="0096364D" w:rsidP="0096364D">
      <w:pPr>
        <w:pStyle w:val="Akapitzlist"/>
        <w:numPr>
          <w:ilvl w:val="0"/>
          <w:numId w:val="30"/>
        </w:numPr>
        <w:spacing w:before="120" w:after="120" w:line="288" w:lineRule="auto"/>
        <w:jc w:val="both"/>
        <w:textAlignment w:val="center"/>
        <w:rPr>
          <w:rFonts w:cstheme="minorHAnsi"/>
        </w:rPr>
      </w:pPr>
      <w:r w:rsidRPr="00950326">
        <w:rPr>
          <w:rFonts w:cstheme="minorHAnsi"/>
        </w:rPr>
        <w:t>w celu przeprowadzenia wstępnych konsultacji rynkowych i planowanego postępowania o udzielenie zamówienia publicznego między Uczestnikiem a Administratorem,</w:t>
      </w:r>
    </w:p>
    <w:p w14:paraId="33CAA66F" w14:textId="77777777" w:rsidR="0096364D" w:rsidRPr="00950326" w:rsidRDefault="0096364D" w:rsidP="0096364D">
      <w:pPr>
        <w:pStyle w:val="Akapitzlist"/>
        <w:numPr>
          <w:ilvl w:val="0"/>
          <w:numId w:val="30"/>
        </w:numPr>
        <w:spacing w:before="120" w:after="120" w:line="288" w:lineRule="auto"/>
        <w:textAlignment w:val="center"/>
        <w:rPr>
          <w:rFonts w:cstheme="minorHAnsi"/>
        </w:rPr>
      </w:pPr>
      <w:r w:rsidRPr="00950326">
        <w:rPr>
          <w:rFonts w:cstheme="minorHAnsi"/>
        </w:rPr>
        <w:lastRenderedPageBreak/>
        <w:t xml:space="preserve">w celach archiwalnych (dowodowych) dla zabezpieczenia informacji na wypadek prawnej potrzeby wykazania faktów, </w:t>
      </w:r>
    </w:p>
    <w:p w14:paraId="657BD3FD" w14:textId="76F1DC07" w:rsidR="004A41FA" w:rsidRPr="00AE24E2" w:rsidRDefault="0096364D" w:rsidP="00AE24E2">
      <w:pPr>
        <w:pStyle w:val="Akapitzlist"/>
        <w:numPr>
          <w:ilvl w:val="0"/>
          <w:numId w:val="30"/>
        </w:numPr>
        <w:spacing w:before="120" w:after="120" w:line="288" w:lineRule="auto"/>
        <w:jc w:val="both"/>
        <w:textAlignment w:val="center"/>
        <w:rPr>
          <w:rFonts w:cstheme="minorHAnsi"/>
        </w:rPr>
      </w:pPr>
      <w:r w:rsidRPr="00AE24E2">
        <w:rPr>
          <w:rFonts w:cstheme="minorHAnsi"/>
        </w:rPr>
        <w:t>w celu ewentualnego ustalenia, dochodzenia lub obrony przed roszczeniami</w:t>
      </w:r>
      <w:r w:rsidR="00AE24E2" w:rsidRPr="00AE24E2">
        <w:rPr>
          <w:rFonts w:cstheme="minorHAnsi"/>
        </w:rPr>
        <w:t>.</w:t>
      </w:r>
      <w:r w:rsidRPr="00AE24E2">
        <w:rPr>
          <w:rFonts w:cstheme="minorHAnsi"/>
        </w:rPr>
        <w:t xml:space="preserve"> </w:t>
      </w:r>
    </w:p>
    <w:p w14:paraId="0FAB09F6" w14:textId="1CAB25B8" w:rsidR="004A41FA" w:rsidRPr="00950326" w:rsidRDefault="004A41FA" w:rsidP="00E5622E">
      <w:pPr>
        <w:pStyle w:val="Akapitzlist"/>
        <w:numPr>
          <w:ilvl w:val="0"/>
          <w:numId w:val="22"/>
        </w:numPr>
        <w:spacing w:before="120" w:after="120" w:line="288" w:lineRule="auto"/>
        <w:ind w:left="360"/>
        <w:jc w:val="both"/>
        <w:textAlignment w:val="center"/>
        <w:rPr>
          <w:rFonts w:cstheme="minorHAnsi"/>
          <w:b/>
          <w:color w:val="000000"/>
        </w:rPr>
      </w:pPr>
      <w:r w:rsidRPr="00950326">
        <w:rPr>
          <w:rFonts w:cstheme="minorHAnsi"/>
          <w:b/>
        </w:rPr>
        <w:t>Kategorie danych.</w:t>
      </w:r>
      <w:r w:rsidR="00E67328" w:rsidRPr="00950326">
        <w:rPr>
          <w:rFonts w:cstheme="minorHAnsi"/>
          <w:b/>
        </w:rPr>
        <w:t xml:space="preserve"> </w:t>
      </w:r>
      <w:r w:rsidRPr="00950326">
        <w:rPr>
          <w:rFonts w:cstheme="minorHAnsi"/>
        </w:rPr>
        <w:t xml:space="preserve">Administrator będzie przetwarzał Pani/Pana dane osobowe w zakresie udostępnionym przez </w:t>
      </w:r>
      <w:r w:rsidR="0096364D" w:rsidRPr="00950326">
        <w:rPr>
          <w:rFonts w:cstheme="minorHAnsi"/>
        </w:rPr>
        <w:t>Uczestnika</w:t>
      </w:r>
      <w:r w:rsidRPr="00950326">
        <w:rPr>
          <w:rFonts w:cstheme="minorHAnsi"/>
        </w:rPr>
        <w:t xml:space="preserve">, w szczególności imię i nazwisko, dane kontaktowe. </w:t>
      </w:r>
    </w:p>
    <w:p w14:paraId="636FDC9C" w14:textId="6CD2C8A0" w:rsidR="0096364D" w:rsidRPr="00950326" w:rsidRDefault="004A41FA" w:rsidP="00E5622E">
      <w:pPr>
        <w:pStyle w:val="Akapitzlist"/>
        <w:numPr>
          <w:ilvl w:val="0"/>
          <w:numId w:val="22"/>
        </w:numPr>
        <w:spacing w:before="120" w:after="120" w:line="288" w:lineRule="auto"/>
        <w:ind w:left="360"/>
        <w:jc w:val="both"/>
        <w:textAlignment w:val="center"/>
        <w:rPr>
          <w:rFonts w:cstheme="minorHAnsi"/>
          <w:color w:val="000000"/>
        </w:rPr>
      </w:pPr>
      <w:r w:rsidRPr="00950326">
        <w:rPr>
          <w:rFonts w:cstheme="minorHAnsi"/>
          <w:b/>
          <w:color w:val="000000"/>
        </w:rPr>
        <w:t>Okres przechowywania danych.</w:t>
      </w:r>
      <w:r w:rsidR="00E67328" w:rsidRPr="00950326">
        <w:rPr>
          <w:rFonts w:cstheme="minorHAnsi"/>
          <w:b/>
          <w:color w:val="000000"/>
        </w:rPr>
        <w:t xml:space="preserve"> </w:t>
      </w:r>
      <w:r w:rsidRPr="00950326">
        <w:rPr>
          <w:rFonts w:cstheme="minorHAnsi"/>
          <w:color w:val="000000"/>
        </w:rPr>
        <w:t xml:space="preserve">Pani/Pana dane osobowe </w:t>
      </w:r>
      <w:r w:rsidR="0096364D" w:rsidRPr="00950326">
        <w:rPr>
          <w:rFonts w:cstheme="minorHAnsi"/>
          <w:color w:val="000000"/>
        </w:rPr>
        <w:t>będą przetwarzane przez czas:</w:t>
      </w:r>
    </w:p>
    <w:p w14:paraId="63726471" w14:textId="35A773FC" w:rsidR="0016619E" w:rsidRPr="00950326" w:rsidRDefault="0016619E" w:rsidP="00F6568E">
      <w:pPr>
        <w:pStyle w:val="Akapitzlist"/>
        <w:widowControl w:val="0"/>
        <w:numPr>
          <w:ilvl w:val="0"/>
          <w:numId w:val="35"/>
        </w:numPr>
        <w:spacing w:before="120" w:after="120" w:line="288" w:lineRule="auto"/>
        <w:ind w:right="54"/>
        <w:jc w:val="both"/>
        <w:outlineLvl w:val="1"/>
        <w:rPr>
          <w:rFonts w:cstheme="minorHAnsi"/>
        </w:rPr>
      </w:pPr>
      <w:r w:rsidRPr="00950326">
        <w:rPr>
          <w:rFonts w:cstheme="minorHAnsi"/>
        </w:rPr>
        <w:t>dane przetwarzane na podstawie przepisu prawa - przez okres wynikający z p</w:t>
      </w:r>
      <w:r w:rsidR="00F71200">
        <w:rPr>
          <w:rFonts w:cstheme="minorHAnsi"/>
        </w:rPr>
        <w:t>rawa powszechnie obowiązującego;</w:t>
      </w:r>
    </w:p>
    <w:p w14:paraId="24BC4BC4" w14:textId="00540740" w:rsidR="004A41FA" w:rsidRPr="00950326" w:rsidRDefault="0016619E" w:rsidP="00F6568E">
      <w:pPr>
        <w:pStyle w:val="Akapitzlist"/>
        <w:widowControl w:val="0"/>
        <w:numPr>
          <w:ilvl w:val="0"/>
          <w:numId w:val="35"/>
        </w:numPr>
        <w:spacing w:before="120" w:after="120" w:line="288" w:lineRule="auto"/>
        <w:ind w:right="54"/>
        <w:jc w:val="both"/>
        <w:outlineLvl w:val="1"/>
        <w:rPr>
          <w:rFonts w:cstheme="minorHAnsi"/>
          <w:color w:val="000000"/>
        </w:rPr>
      </w:pPr>
      <w:r w:rsidRPr="00950326">
        <w:rPr>
          <w:rFonts w:cstheme="minorHAnsi"/>
        </w:rPr>
        <w:t>dane przetwarzane na podstawie prawnie uzasadnionego interesu Administratora - przez czas niezbędny do osiągnięcia celu lub zgłoszenia przez Panią/Pana skutecznego sprzeciwu.</w:t>
      </w:r>
    </w:p>
    <w:p w14:paraId="65F69613" w14:textId="43260BFB" w:rsidR="0016619E" w:rsidRPr="00950326" w:rsidRDefault="004A41FA" w:rsidP="00F6568E">
      <w:pPr>
        <w:pStyle w:val="Akapitzlist"/>
        <w:numPr>
          <w:ilvl w:val="0"/>
          <w:numId w:val="22"/>
        </w:numPr>
        <w:spacing w:before="120" w:after="120" w:line="288" w:lineRule="auto"/>
        <w:ind w:left="360" w:right="54"/>
        <w:jc w:val="both"/>
        <w:textAlignment w:val="center"/>
        <w:rPr>
          <w:rFonts w:cstheme="minorHAnsi"/>
          <w:color w:val="000000"/>
        </w:rPr>
      </w:pPr>
      <w:r w:rsidRPr="00950326">
        <w:rPr>
          <w:rFonts w:cstheme="minorHAnsi"/>
          <w:b/>
          <w:color w:val="000000"/>
        </w:rPr>
        <w:t xml:space="preserve">Odbiorcy danych. </w:t>
      </w:r>
      <w:r w:rsidR="009E14E8" w:rsidRPr="00950326">
        <w:rPr>
          <w:rFonts w:cstheme="minorHAnsi"/>
          <w:color w:val="000000"/>
        </w:rPr>
        <w:t>P</w:t>
      </w:r>
      <w:r w:rsidRPr="00950326">
        <w:rPr>
          <w:rFonts w:cstheme="minorHAnsi"/>
          <w:color w:val="000000"/>
        </w:rPr>
        <w:t xml:space="preserve">ani/Pana dane osobowe </w:t>
      </w:r>
      <w:r w:rsidR="0016619E" w:rsidRPr="00950326">
        <w:rPr>
          <w:rFonts w:cstheme="minorHAnsi"/>
          <w:color w:val="000000"/>
        </w:rPr>
        <w:t>mogą być przekazywane:</w:t>
      </w:r>
    </w:p>
    <w:p w14:paraId="283DD33F" w14:textId="0B91BF34" w:rsidR="0016619E" w:rsidRPr="00AE24E2" w:rsidRDefault="0016619E" w:rsidP="00F6568E">
      <w:pPr>
        <w:pStyle w:val="Akapitzlist"/>
        <w:widowControl w:val="0"/>
        <w:numPr>
          <w:ilvl w:val="0"/>
          <w:numId w:val="40"/>
        </w:numPr>
        <w:spacing w:before="120" w:after="120" w:line="288" w:lineRule="auto"/>
        <w:ind w:right="54"/>
        <w:jc w:val="both"/>
        <w:outlineLvl w:val="1"/>
        <w:rPr>
          <w:rFonts w:cstheme="minorHAnsi"/>
          <w:color w:val="000000"/>
        </w:rPr>
      </w:pPr>
      <w:r w:rsidRPr="00950326">
        <w:rPr>
          <w:rFonts w:cstheme="minorHAnsi"/>
          <w:color w:val="000000"/>
        </w:rPr>
        <w:t>podmiotom bądź osobom w przypadkach, gdy Administrator będzie miał obowiązek przekazania danych zgodnie z przepisami prawa;</w:t>
      </w:r>
    </w:p>
    <w:p w14:paraId="77EECB89" w14:textId="7160EA81" w:rsidR="0016619E" w:rsidRPr="00950326" w:rsidRDefault="0016619E" w:rsidP="00F6568E">
      <w:pPr>
        <w:pStyle w:val="Akapitzlist"/>
        <w:widowControl w:val="0"/>
        <w:numPr>
          <w:ilvl w:val="0"/>
          <w:numId w:val="40"/>
        </w:numPr>
        <w:spacing w:before="120" w:after="120" w:line="288" w:lineRule="auto"/>
        <w:ind w:right="54"/>
        <w:jc w:val="both"/>
        <w:outlineLvl w:val="1"/>
        <w:rPr>
          <w:rFonts w:cstheme="minorHAnsi"/>
          <w:color w:val="000000"/>
        </w:rPr>
      </w:pPr>
      <w:r w:rsidRPr="00950326">
        <w:rPr>
          <w:rFonts w:cstheme="minorHAnsi"/>
          <w:color w:val="000000"/>
        </w:rPr>
        <w:t xml:space="preserve">podmiotom przetwarzającym, które świadczą usługi na rzecz </w:t>
      </w:r>
      <w:r w:rsidR="009534FC">
        <w:rPr>
          <w:rFonts w:cstheme="minorHAnsi"/>
          <w:color w:val="000000"/>
        </w:rPr>
        <w:t>A</w:t>
      </w:r>
      <w:r w:rsidRPr="00950326">
        <w:rPr>
          <w:rFonts w:cstheme="minorHAnsi"/>
          <w:color w:val="000000"/>
        </w:rPr>
        <w:t>dministratora (np. audytorzy, firmy informatyczne), również tym, którym te dane są powierzane, w szczególności spółce PGE Systemy S.A.</w:t>
      </w:r>
      <w:r w:rsidR="00F91DB5">
        <w:rPr>
          <w:rFonts w:cstheme="minorHAnsi"/>
          <w:color w:val="000000"/>
        </w:rPr>
        <w:t>, PGE S.A.</w:t>
      </w:r>
    </w:p>
    <w:p w14:paraId="6C8E96E6" w14:textId="2CC29681" w:rsidR="004A41FA" w:rsidRPr="00950326" w:rsidRDefault="004A41FA" w:rsidP="00E5622E">
      <w:pPr>
        <w:pStyle w:val="Akapitzlist"/>
        <w:numPr>
          <w:ilvl w:val="0"/>
          <w:numId w:val="22"/>
        </w:numPr>
        <w:spacing w:before="120" w:after="120" w:line="288" w:lineRule="auto"/>
        <w:ind w:left="360"/>
        <w:jc w:val="both"/>
        <w:textAlignment w:val="center"/>
        <w:rPr>
          <w:rFonts w:cstheme="minorHAnsi"/>
          <w:color w:val="000000"/>
        </w:rPr>
      </w:pPr>
      <w:r w:rsidRPr="00950326">
        <w:rPr>
          <w:rFonts w:cstheme="minorHAnsi"/>
          <w:b/>
          <w:color w:val="000000"/>
        </w:rPr>
        <w:t>Przekazywanie danych poza</w:t>
      </w:r>
      <w:r w:rsidR="0016619E" w:rsidRPr="00950326">
        <w:rPr>
          <w:rFonts w:cstheme="minorHAnsi"/>
          <w:b/>
          <w:color w:val="000000"/>
        </w:rPr>
        <w:t xml:space="preserve"> </w:t>
      </w:r>
      <w:r w:rsidR="0016619E" w:rsidRPr="00950326">
        <w:rPr>
          <w:rFonts w:cstheme="minorHAnsi"/>
          <w:b/>
        </w:rPr>
        <w:t>Europejski Obszar Gospodarczy, dalej „EOG”</w:t>
      </w:r>
      <w:r w:rsidR="0016619E" w:rsidRPr="00950326">
        <w:rPr>
          <w:rFonts w:cstheme="minorHAnsi"/>
          <w:color w:val="000000"/>
        </w:rPr>
        <w:t>.</w:t>
      </w:r>
      <w:r w:rsidR="00E67328" w:rsidRPr="00950326">
        <w:rPr>
          <w:rFonts w:cstheme="minorHAnsi"/>
          <w:color w:val="000000"/>
        </w:rPr>
        <w:t xml:space="preserve"> </w:t>
      </w:r>
      <w:r w:rsidR="0016619E" w:rsidRPr="00950326">
        <w:rPr>
          <w:rFonts w:cstheme="minorHAnsi"/>
          <w:color w:val="000000"/>
        </w:rPr>
        <w:t>Pani/Pana dane osobowe co do zasady nie będą przekazywane poza EOG.</w:t>
      </w:r>
      <w:r w:rsidR="003D1ADB">
        <w:rPr>
          <w:rFonts w:cstheme="minorHAnsi"/>
          <w:color w:val="000000"/>
        </w:rPr>
        <w:t xml:space="preserve"> </w:t>
      </w:r>
      <w:r w:rsidR="003D1ADB" w:rsidRPr="003D1ADB">
        <w:rPr>
          <w:rFonts w:cstheme="minorHAnsi"/>
        </w:rPr>
        <w:t xml:space="preserve">Mając jednak na uwadze usługi IT świadczone przez spółkę PGE Systemy, jako Centrum Usług Wspólnych w Grupie Kapitałowej PGE wykonanie określonych czynności bądź zadań informatycznych przez tego podwykonawcę może powodować przekazanie danych poza obszar EOG. Więcej informacji na temat ewentualnego transferu danych i sposobu jego zabezpieczenia można uzyskać w PGE Systemy S.A. </w:t>
      </w:r>
      <w:r w:rsidR="003D1ADB" w:rsidRPr="00950326">
        <w:rPr>
          <w:rFonts w:cstheme="minorHAnsi"/>
        </w:rPr>
        <w:t xml:space="preserve"> </w:t>
      </w:r>
      <w:r w:rsidR="0016619E" w:rsidRPr="00950326">
        <w:rPr>
          <w:rFonts w:cstheme="minorHAnsi"/>
          <w:color w:val="000000"/>
        </w:rPr>
        <w:t xml:space="preserve"> </w:t>
      </w:r>
    </w:p>
    <w:p w14:paraId="7070B47B" w14:textId="6E88290A" w:rsidR="004A41FA" w:rsidRPr="00950326" w:rsidRDefault="004A41FA" w:rsidP="00E5622E">
      <w:pPr>
        <w:pStyle w:val="Akapitzlist"/>
        <w:numPr>
          <w:ilvl w:val="0"/>
          <w:numId w:val="22"/>
        </w:numPr>
        <w:spacing w:before="120" w:after="120" w:line="288" w:lineRule="auto"/>
        <w:ind w:left="360"/>
        <w:jc w:val="both"/>
        <w:textAlignment w:val="center"/>
        <w:rPr>
          <w:rFonts w:cstheme="minorHAnsi"/>
          <w:lang w:eastAsia="ja-JP"/>
        </w:rPr>
      </w:pPr>
      <w:r w:rsidRPr="00950326">
        <w:rPr>
          <w:rFonts w:cstheme="minorHAnsi"/>
          <w:b/>
          <w:color w:val="000000"/>
        </w:rPr>
        <w:t>Prawa osób, których dane dotyczą</w:t>
      </w:r>
      <w:r w:rsidR="00E67328" w:rsidRPr="00950326">
        <w:rPr>
          <w:rFonts w:cstheme="minorHAnsi"/>
          <w:b/>
          <w:color w:val="000000"/>
        </w:rPr>
        <w:t xml:space="preserve">. </w:t>
      </w:r>
      <w:r w:rsidR="0016619E" w:rsidRPr="00950326">
        <w:rPr>
          <w:rFonts w:cstheme="minorHAnsi"/>
          <w:color w:val="000000"/>
        </w:rPr>
        <w:t xml:space="preserve">Zgodnie z RODO, przysługuje Pani/Panu prawo do: </w:t>
      </w:r>
    </w:p>
    <w:p w14:paraId="2EC8CCF8" w14:textId="789B516D" w:rsidR="004A41FA" w:rsidRPr="00950326" w:rsidRDefault="00564D3B" w:rsidP="00EB609D">
      <w:pPr>
        <w:pStyle w:val="Akapitzlist"/>
        <w:numPr>
          <w:ilvl w:val="0"/>
          <w:numId w:val="39"/>
        </w:numPr>
        <w:spacing w:before="120" w:after="120" w:line="288" w:lineRule="auto"/>
        <w:jc w:val="both"/>
        <w:rPr>
          <w:rFonts w:cstheme="minorHAnsi"/>
          <w:lang w:eastAsia="ja-JP"/>
        </w:rPr>
      </w:pPr>
      <w:r w:rsidRPr="00950326">
        <w:rPr>
          <w:rFonts w:cstheme="minorHAnsi"/>
          <w:lang w:eastAsia="ja-JP"/>
        </w:rPr>
        <w:t xml:space="preserve">żądania </w:t>
      </w:r>
      <w:r w:rsidR="004A41FA" w:rsidRPr="00950326">
        <w:rPr>
          <w:rFonts w:cstheme="minorHAnsi"/>
          <w:lang w:eastAsia="ja-JP"/>
        </w:rPr>
        <w:t>dostępu do swoich danych osobowych oraz otrzymania ich kopii;</w:t>
      </w:r>
    </w:p>
    <w:p w14:paraId="3EF8931C" w14:textId="6B399574" w:rsidR="00564D3B" w:rsidRPr="00950326" w:rsidRDefault="00564D3B" w:rsidP="00EB609D">
      <w:pPr>
        <w:pStyle w:val="Akapitzlist"/>
        <w:numPr>
          <w:ilvl w:val="0"/>
          <w:numId w:val="39"/>
        </w:numPr>
        <w:spacing w:before="120" w:after="120" w:line="288" w:lineRule="auto"/>
        <w:jc w:val="both"/>
        <w:rPr>
          <w:rFonts w:cstheme="minorHAnsi"/>
          <w:lang w:eastAsia="ja-JP"/>
        </w:rPr>
      </w:pPr>
      <w:r w:rsidRPr="00950326">
        <w:rPr>
          <w:rFonts w:cstheme="minorHAnsi"/>
          <w:lang w:eastAsia="ja-JP"/>
        </w:rPr>
        <w:t>żądania sprostowania (poprawienia) swoich danych;</w:t>
      </w:r>
    </w:p>
    <w:p w14:paraId="14DCCEFC" w14:textId="41FB8406" w:rsidR="00564D3B" w:rsidRPr="00950326" w:rsidRDefault="00564D3B" w:rsidP="00EB609D">
      <w:pPr>
        <w:pStyle w:val="Akapitzlist"/>
        <w:numPr>
          <w:ilvl w:val="0"/>
          <w:numId w:val="39"/>
        </w:numPr>
        <w:spacing w:before="120" w:after="120" w:line="288" w:lineRule="auto"/>
        <w:jc w:val="both"/>
        <w:rPr>
          <w:rFonts w:cstheme="minorHAnsi"/>
          <w:lang w:eastAsia="ja-JP"/>
        </w:rPr>
      </w:pPr>
      <w:r w:rsidRPr="00950326">
        <w:rPr>
          <w:rFonts w:cstheme="minorHAnsi"/>
          <w:lang w:eastAsia="ja-JP"/>
        </w:rPr>
        <w:t>żądania</w:t>
      </w:r>
      <w:r w:rsidR="004A41FA" w:rsidRPr="00950326">
        <w:rPr>
          <w:rFonts w:cstheme="minorHAnsi"/>
          <w:lang w:eastAsia="ja-JP"/>
        </w:rPr>
        <w:t xml:space="preserve"> usunięcia</w:t>
      </w:r>
      <w:r w:rsidRPr="00950326">
        <w:rPr>
          <w:rFonts w:cstheme="minorHAnsi"/>
          <w:lang w:eastAsia="ja-JP"/>
        </w:rPr>
        <w:t>,</w:t>
      </w:r>
      <w:r w:rsidR="004A41FA" w:rsidRPr="00950326">
        <w:rPr>
          <w:rFonts w:cstheme="minorHAnsi"/>
          <w:lang w:eastAsia="ja-JP"/>
        </w:rPr>
        <w:t xml:space="preserve"> ograniczenia</w:t>
      </w:r>
      <w:r w:rsidRPr="00950326">
        <w:rPr>
          <w:rFonts w:cstheme="minorHAnsi"/>
          <w:lang w:eastAsia="ja-JP"/>
        </w:rPr>
        <w:t xml:space="preserve"> lub wniesienia sprzeciwu wobec ich przetwarzania</w:t>
      </w:r>
      <w:r w:rsidR="00931E78" w:rsidRPr="00950326">
        <w:rPr>
          <w:rFonts w:cstheme="minorHAnsi"/>
          <w:lang w:eastAsia="ja-JP"/>
        </w:rPr>
        <w:t>;</w:t>
      </w:r>
    </w:p>
    <w:p w14:paraId="1566F205" w14:textId="73A07F50" w:rsidR="004A41FA" w:rsidRPr="00950326" w:rsidRDefault="00564D3B" w:rsidP="00EB609D">
      <w:pPr>
        <w:pStyle w:val="Akapitzlist"/>
        <w:numPr>
          <w:ilvl w:val="0"/>
          <w:numId w:val="39"/>
        </w:numPr>
        <w:spacing w:before="120" w:after="120" w:line="288" w:lineRule="auto"/>
        <w:jc w:val="both"/>
        <w:rPr>
          <w:rFonts w:cstheme="minorHAnsi"/>
          <w:lang w:eastAsia="ja-JP"/>
        </w:rPr>
      </w:pPr>
      <w:r w:rsidRPr="00950326">
        <w:rPr>
          <w:rFonts w:cstheme="minorHAnsi"/>
          <w:lang w:eastAsia="ja-JP"/>
        </w:rPr>
        <w:t>żądania przenoszenia danych</w:t>
      </w:r>
      <w:r w:rsidR="00931E78" w:rsidRPr="00950326">
        <w:rPr>
          <w:rFonts w:cstheme="minorHAnsi"/>
          <w:lang w:eastAsia="ja-JP"/>
        </w:rPr>
        <w:t>;</w:t>
      </w:r>
    </w:p>
    <w:p w14:paraId="295F58E0" w14:textId="6F41261B" w:rsidR="004A41FA" w:rsidRPr="00950326" w:rsidRDefault="004A41FA" w:rsidP="00EB609D">
      <w:pPr>
        <w:pStyle w:val="Akapitzlist"/>
        <w:numPr>
          <w:ilvl w:val="0"/>
          <w:numId w:val="39"/>
        </w:numPr>
        <w:spacing w:before="120" w:after="120" w:line="288" w:lineRule="auto"/>
        <w:jc w:val="both"/>
        <w:rPr>
          <w:rFonts w:cstheme="minorHAnsi"/>
          <w:lang w:eastAsia="ja-JP"/>
        </w:rPr>
      </w:pPr>
      <w:r w:rsidRPr="00950326">
        <w:rPr>
          <w:rFonts w:cstheme="minorHAnsi"/>
          <w:lang w:eastAsia="ja-JP"/>
        </w:rPr>
        <w:t>wniesienia skargi do</w:t>
      </w:r>
      <w:r w:rsidR="00564D3B" w:rsidRPr="00950326">
        <w:rPr>
          <w:rFonts w:cstheme="minorHAnsi"/>
          <w:lang w:eastAsia="ja-JP"/>
        </w:rPr>
        <w:t xml:space="preserve"> organu nadzorczego</w:t>
      </w:r>
      <w:r w:rsidRPr="00950326">
        <w:rPr>
          <w:rFonts w:cstheme="minorHAnsi"/>
          <w:lang w:eastAsia="ja-JP"/>
        </w:rPr>
        <w:t xml:space="preserve"> </w:t>
      </w:r>
      <w:r w:rsidR="00564D3B" w:rsidRPr="00950326">
        <w:rPr>
          <w:rFonts w:cstheme="minorHAnsi"/>
          <w:lang w:eastAsia="ja-JP"/>
        </w:rPr>
        <w:t>(</w:t>
      </w:r>
      <w:r w:rsidRPr="00950326">
        <w:rPr>
          <w:rFonts w:cstheme="minorHAnsi"/>
          <w:lang w:eastAsia="ja-JP"/>
        </w:rPr>
        <w:t>Prezesa Urzędu Ochrony Danych Osobowych</w:t>
      </w:r>
      <w:r w:rsidR="00564D3B" w:rsidRPr="00950326">
        <w:rPr>
          <w:rFonts w:cstheme="minorHAnsi"/>
          <w:lang w:eastAsia="ja-JP"/>
        </w:rPr>
        <w:t>)</w:t>
      </w:r>
      <w:r w:rsidRPr="00950326">
        <w:rPr>
          <w:rFonts w:cstheme="minorHAnsi"/>
          <w:lang w:eastAsia="ja-JP"/>
        </w:rPr>
        <w:t>.</w:t>
      </w:r>
    </w:p>
    <w:p w14:paraId="7F6C57B8" w14:textId="77777777" w:rsidR="004A41FA" w:rsidRDefault="004A41FA" w:rsidP="00E5622E">
      <w:pPr>
        <w:spacing w:after="0" w:line="312" w:lineRule="auto"/>
        <w:rPr>
          <w:rFonts w:eastAsia="Times New Roman" w:cstheme="minorHAnsi"/>
          <w:color w:val="212121"/>
        </w:rPr>
      </w:pPr>
    </w:p>
    <w:p w14:paraId="68B0A9C4" w14:textId="77777777" w:rsidR="00285F28" w:rsidRDefault="00285F28" w:rsidP="00E5622E">
      <w:pPr>
        <w:spacing w:after="0" w:line="312" w:lineRule="auto"/>
        <w:rPr>
          <w:rFonts w:eastAsia="Times New Roman" w:cstheme="minorHAnsi"/>
          <w:color w:val="212121"/>
        </w:rPr>
      </w:pPr>
    </w:p>
    <w:p w14:paraId="74FA4119" w14:textId="77777777" w:rsidR="00285F28" w:rsidRDefault="00285F28" w:rsidP="00E5622E">
      <w:pPr>
        <w:spacing w:after="0" w:line="312" w:lineRule="auto"/>
        <w:rPr>
          <w:rFonts w:eastAsia="Times New Roman" w:cstheme="minorHAnsi"/>
          <w:color w:val="212121"/>
        </w:rPr>
      </w:pPr>
    </w:p>
    <w:p w14:paraId="1E1D86DF" w14:textId="77777777" w:rsidR="00285F28" w:rsidRDefault="00285F28" w:rsidP="00E5622E">
      <w:pPr>
        <w:spacing w:after="0" w:line="312" w:lineRule="auto"/>
        <w:rPr>
          <w:rFonts w:eastAsia="Times New Roman" w:cstheme="minorHAnsi"/>
          <w:color w:val="212121"/>
        </w:rPr>
      </w:pPr>
    </w:p>
    <w:p w14:paraId="09E37F6F" w14:textId="77777777" w:rsidR="00285F28" w:rsidRDefault="00285F28" w:rsidP="00E5622E">
      <w:pPr>
        <w:spacing w:after="0" w:line="312" w:lineRule="auto"/>
        <w:rPr>
          <w:rFonts w:eastAsia="Times New Roman" w:cstheme="minorHAnsi"/>
          <w:color w:val="212121"/>
        </w:rPr>
      </w:pPr>
    </w:p>
    <w:p w14:paraId="0FB1C884" w14:textId="77777777" w:rsidR="00285F28" w:rsidRDefault="00285F28" w:rsidP="00E5622E">
      <w:pPr>
        <w:spacing w:after="0" w:line="312" w:lineRule="auto"/>
        <w:rPr>
          <w:rFonts w:eastAsia="Times New Roman" w:cstheme="minorHAnsi"/>
          <w:color w:val="212121"/>
        </w:rPr>
      </w:pPr>
    </w:p>
    <w:p w14:paraId="22A29C26" w14:textId="77777777" w:rsidR="00841396" w:rsidRDefault="00841396" w:rsidP="00E5622E">
      <w:pPr>
        <w:spacing w:after="0" w:line="312" w:lineRule="auto"/>
        <w:rPr>
          <w:rFonts w:eastAsia="Times New Roman" w:cstheme="minorHAnsi"/>
          <w:color w:val="212121"/>
        </w:rPr>
      </w:pPr>
    </w:p>
    <w:p w14:paraId="42D40508" w14:textId="77777777" w:rsidR="00841396" w:rsidRDefault="00841396" w:rsidP="00E5622E">
      <w:pPr>
        <w:spacing w:after="0" w:line="312" w:lineRule="auto"/>
        <w:rPr>
          <w:rFonts w:eastAsia="Times New Roman" w:cstheme="minorHAnsi"/>
          <w:color w:val="212121"/>
        </w:rPr>
      </w:pPr>
    </w:p>
    <w:p w14:paraId="618B43D6" w14:textId="77777777" w:rsidR="00285F28" w:rsidRDefault="00285F28" w:rsidP="00E5622E">
      <w:pPr>
        <w:spacing w:after="0" w:line="312" w:lineRule="auto"/>
        <w:rPr>
          <w:rFonts w:eastAsia="Times New Roman" w:cstheme="minorHAnsi"/>
          <w:color w:val="212121"/>
        </w:rPr>
      </w:pPr>
    </w:p>
    <w:p w14:paraId="17BD237C" w14:textId="0A831DFD" w:rsidR="00285F28" w:rsidRDefault="00285F28" w:rsidP="00144BE9">
      <w:pPr>
        <w:spacing w:after="0" w:line="312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144BE9">
        <w:rPr>
          <w:rFonts w:ascii="Calibri" w:hAnsi="Calibri" w:cs="Calibri"/>
          <w:b/>
          <w:sz w:val="20"/>
          <w:szCs w:val="20"/>
          <w:u w:val="single"/>
        </w:rPr>
        <w:lastRenderedPageBreak/>
        <w:t>Załącznik nr 3</w:t>
      </w:r>
      <w:bookmarkStart w:id="0" w:name="_Hlk200448246"/>
      <w:r w:rsidR="00144BE9">
        <w:rPr>
          <w:rFonts w:ascii="Calibri" w:hAnsi="Calibri" w:cs="Calibri"/>
          <w:b/>
          <w:sz w:val="20"/>
          <w:szCs w:val="20"/>
          <w:u w:val="single"/>
        </w:rPr>
        <w:t xml:space="preserve">- </w:t>
      </w:r>
      <w:r w:rsidRPr="00144BE9">
        <w:rPr>
          <w:rFonts w:ascii="Calibri" w:hAnsi="Calibri" w:cs="Calibri"/>
          <w:b/>
          <w:sz w:val="20"/>
          <w:szCs w:val="20"/>
          <w:u w:val="single"/>
        </w:rPr>
        <w:t>Zasady prowadzenia komunikacji między Zamawiającym a Uczestnikami</w:t>
      </w:r>
      <w:bookmarkEnd w:id="0"/>
    </w:p>
    <w:p w14:paraId="2F0242D4" w14:textId="77777777" w:rsidR="00144BE9" w:rsidRPr="00144BE9" w:rsidRDefault="00144BE9" w:rsidP="00144BE9">
      <w:pPr>
        <w:spacing w:after="0" w:line="312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</w:p>
    <w:p w14:paraId="4E070E78" w14:textId="089A3D33" w:rsidR="00285F28" w:rsidRPr="004231EB" w:rsidRDefault="00285F28" w:rsidP="00285F28">
      <w:pPr>
        <w:jc w:val="both"/>
        <w:rPr>
          <w:rFonts w:ascii="Calibri" w:hAnsi="Calibri" w:cs="Calibri"/>
        </w:rPr>
      </w:pPr>
      <w:r w:rsidRPr="004231EB">
        <w:rPr>
          <w:rFonts w:ascii="Calibri" w:hAnsi="Calibri" w:cs="Calibri"/>
        </w:rPr>
        <w:t>W niniejszych konsultacjach komunikacja między Zamawiającym a Uczestnikami, w tym składanie zgłoszeń do udziału we Wstępnych Konsultacjach Rynkowych, przekazywanie oświadczeń, wniosków, zawiadomień i informacji i ich skanów odbywa się przy użyciu środków komunikacji elektronicznej z wykorzystaniem Systemu Zakupowego</w:t>
      </w:r>
      <w:r w:rsidR="002510DB">
        <w:rPr>
          <w:rFonts w:ascii="Calibri" w:hAnsi="Calibri" w:cs="Calibri"/>
        </w:rPr>
        <w:t>.</w:t>
      </w:r>
    </w:p>
    <w:p w14:paraId="7FC2FF8C" w14:textId="77777777" w:rsidR="00285F28" w:rsidRPr="004231EB" w:rsidRDefault="00285F28" w:rsidP="00285F28">
      <w:pPr>
        <w:jc w:val="both"/>
        <w:rPr>
          <w:rFonts w:ascii="Calibri" w:hAnsi="Calibri" w:cs="Calibri"/>
        </w:rPr>
      </w:pPr>
      <w:r w:rsidRPr="004231EB">
        <w:rPr>
          <w:rFonts w:ascii="Calibri" w:hAnsi="Calibri" w:cs="Calibri"/>
        </w:rPr>
        <w:t xml:space="preserve">Szczegółowe wymagania techniczne i organizacyjne wysyłania i odbierania dokumentów elektronicznych oraz informacji przekazywanych przy ich użyciu, w tym wymagania aplikacyjno-sprzętowe oraz instrukcje dotyczące składania wniosków, składania skanów dokumentów elektronicznych, elektronicznych kopi dokumentów i oświadczeń opisane zostały w instrukcjach zamieszczonych na stronie </w:t>
      </w:r>
      <w:hyperlink r:id="rId12" w:history="1">
        <w:r w:rsidRPr="004231EB">
          <w:rPr>
            <w:rFonts w:ascii="Calibri" w:hAnsi="Calibri" w:cs="Calibri"/>
            <w:color w:val="0563C1" w:themeColor="hyperlink"/>
            <w:u w:val="single"/>
          </w:rPr>
          <w:t>https://swpp2.gkpge.pl</w:t>
        </w:r>
      </w:hyperlink>
      <w:r w:rsidRPr="004231EB">
        <w:rPr>
          <w:rFonts w:ascii="Calibri" w:hAnsi="Calibri" w:cs="Calibri"/>
        </w:rPr>
        <w:t xml:space="preserve"> </w:t>
      </w:r>
    </w:p>
    <w:p w14:paraId="76D2A03B" w14:textId="77777777" w:rsidR="00285F28" w:rsidRPr="004231EB" w:rsidRDefault="00285F28" w:rsidP="00285F28">
      <w:pPr>
        <w:ind w:left="708"/>
        <w:jc w:val="both"/>
        <w:rPr>
          <w:rFonts w:ascii="Calibri" w:hAnsi="Calibri" w:cs="Calibri"/>
        </w:rPr>
      </w:pPr>
      <w:r w:rsidRPr="004231EB">
        <w:rPr>
          <w:rFonts w:ascii="Calibri" w:hAnsi="Calibri" w:cs="Calibri"/>
        </w:rPr>
        <w:t>•</w:t>
      </w:r>
      <w:r w:rsidRPr="004231EB">
        <w:rPr>
          <w:rFonts w:ascii="Calibri" w:hAnsi="Calibri" w:cs="Calibri"/>
        </w:rPr>
        <w:tab/>
        <w:t>dla użytkowników posiadających konto i zalogowanych na stronie internetowej https://swpp2.gkpge.pl w zakładce „Baza Wiedzy”;</w:t>
      </w:r>
    </w:p>
    <w:p w14:paraId="0959F9BD" w14:textId="77777777" w:rsidR="00285F28" w:rsidRPr="004231EB" w:rsidRDefault="00285F28" w:rsidP="00285F28">
      <w:pPr>
        <w:ind w:left="708"/>
        <w:jc w:val="both"/>
        <w:rPr>
          <w:rFonts w:ascii="Calibri" w:hAnsi="Calibri" w:cs="Calibri"/>
        </w:rPr>
      </w:pPr>
      <w:r w:rsidRPr="004231EB">
        <w:rPr>
          <w:rFonts w:ascii="Calibri" w:hAnsi="Calibri" w:cs="Calibri"/>
        </w:rPr>
        <w:t>•</w:t>
      </w:r>
      <w:r w:rsidRPr="004231EB">
        <w:rPr>
          <w:rFonts w:ascii="Calibri" w:hAnsi="Calibri" w:cs="Calibri"/>
        </w:rPr>
        <w:tab/>
        <w:t>dla użytkowników niezalogowanych na stronie internetowej https://swpp2.gkpge.pl w zakładce „Inne informacje i ogłoszenia o postepowaniach (w tym ogłoszenia okresowe). Regulacje zakupowe” oraz w zakładce „Pytania i odpowiedzi/FAQ”.</w:t>
      </w:r>
    </w:p>
    <w:p w14:paraId="5BCE7657" w14:textId="77777777" w:rsidR="00285F28" w:rsidRPr="004231EB" w:rsidRDefault="00285F28" w:rsidP="00285F28">
      <w:pPr>
        <w:jc w:val="both"/>
        <w:rPr>
          <w:rFonts w:ascii="Calibri" w:hAnsi="Calibri" w:cs="Calibri"/>
        </w:rPr>
      </w:pPr>
      <w:r w:rsidRPr="004231EB">
        <w:rPr>
          <w:rFonts w:ascii="Calibri" w:hAnsi="Calibri" w:cs="Calibri"/>
        </w:rPr>
        <w:t xml:space="preserve">Wszelkie informacje dotyczące sposobu rejestracji i logowania do Systemu znajdują się pod adresem internetowym https://swpp2.gkpge.pl w zakładce “Pytania i odpowiedzi/FAQ”. </w:t>
      </w:r>
    </w:p>
    <w:p w14:paraId="1A9EC7AB" w14:textId="76F6F7FE" w:rsidR="00285F28" w:rsidRPr="004231EB" w:rsidRDefault="00285F28" w:rsidP="00285F28">
      <w:pPr>
        <w:jc w:val="both"/>
        <w:rPr>
          <w:rFonts w:ascii="Calibri" w:hAnsi="Calibri" w:cs="Calibri"/>
        </w:rPr>
      </w:pPr>
      <w:r w:rsidRPr="004231EB">
        <w:rPr>
          <w:rFonts w:ascii="Calibri" w:hAnsi="Calibri" w:cs="Calibri"/>
        </w:rPr>
        <w:t>Korzystanie z Systemu Zakupowego jest bezpłatne.</w:t>
      </w:r>
    </w:p>
    <w:p w14:paraId="585E995A" w14:textId="318CCF8D" w:rsidR="00285F28" w:rsidRPr="004231EB" w:rsidRDefault="00D66780" w:rsidP="00285F2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Złożenie</w:t>
      </w:r>
      <w:r w:rsidR="00285F28" w:rsidRPr="004231E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wniosku</w:t>
      </w:r>
      <w:r w:rsidR="00285F28" w:rsidRPr="004231EB">
        <w:rPr>
          <w:rFonts w:ascii="Calibri" w:hAnsi="Calibri" w:cs="Calibri"/>
        </w:rPr>
        <w:t xml:space="preserve"> o dopuszczenie do udziału we Wstępnych Konsultacjach Rynkowych </w:t>
      </w:r>
      <w:r w:rsidRPr="00D66780">
        <w:rPr>
          <w:rFonts w:ascii="Calibri" w:hAnsi="Calibri" w:cs="Calibri"/>
        </w:rPr>
        <w:t>wymaga posiadania konta w Systemie Zakupowym. Rejestracja konta i logowanie dostępne są pod adresem https://swpp2.gkpge.pl. Zainteresowanych udziałem w</w:t>
      </w:r>
      <w:r>
        <w:rPr>
          <w:rFonts w:ascii="Calibri" w:hAnsi="Calibri" w:cs="Calibri"/>
        </w:rPr>
        <w:t>e Wstępnych Konsultacjach Rynkowych</w:t>
      </w:r>
      <w:r w:rsidRPr="00D66780">
        <w:rPr>
          <w:rFonts w:ascii="Calibri" w:hAnsi="Calibri" w:cs="Calibri"/>
        </w:rPr>
        <w:t xml:space="preserve"> prosimy o dokonanie rejestracji bez zbędnej zwłoki, ponieważ proces weryfikacji Wykonawcy może potrwać do 3 dni roboczych.</w:t>
      </w:r>
    </w:p>
    <w:p w14:paraId="402DEE4F" w14:textId="64927054" w:rsidR="00285F28" w:rsidRPr="004231EB" w:rsidRDefault="00285F28" w:rsidP="00285F28">
      <w:pPr>
        <w:jc w:val="both"/>
        <w:rPr>
          <w:rFonts w:ascii="Calibri" w:hAnsi="Calibri" w:cs="Calibri"/>
        </w:rPr>
      </w:pPr>
      <w:r w:rsidRPr="004231EB">
        <w:rPr>
          <w:rFonts w:ascii="Calibri" w:hAnsi="Calibri" w:cs="Calibri"/>
        </w:rPr>
        <w:t xml:space="preserve">Wszelkie informacje dotyczące sposobu rejestracji i logowania do Systemu znajdują się pod adresem internetowym https://swpp2.gkpge.pl w zakładce „Pytania i odpowiedzi/FAQ”. Zamawiający informuje o konieczności zapoznania się również z dokumentem regulującym </w:t>
      </w:r>
      <w:r w:rsidR="00D66780" w:rsidRPr="00FE56A2">
        <w:rPr>
          <w:rFonts w:ascii="Verdana" w:hAnsi="Verdana" w:cstheme="minorHAnsi"/>
          <w:sz w:val="18"/>
          <w:szCs w:val="18"/>
          <w:lang w:eastAsia="pl-PL"/>
        </w:rPr>
        <w:t>„</w:t>
      </w:r>
      <w:r w:rsidR="00D66780">
        <w:rPr>
          <w:rFonts w:ascii="Verdana" w:hAnsi="Verdana" w:cstheme="minorHAnsi"/>
          <w:sz w:val="18"/>
          <w:szCs w:val="18"/>
          <w:lang w:eastAsia="pl-PL"/>
        </w:rPr>
        <w:t>Szczegółowa instrukcja</w:t>
      </w:r>
      <w:r w:rsidR="00D66780" w:rsidRPr="00FE56A2">
        <w:rPr>
          <w:rFonts w:ascii="Verdana" w:hAnsi="Verdana" w:cstheme="minorHAnsi"/>
          <w:sz w:val="18"/>
          <w:szCs w:val="18"/>
          <w:lang w:eastAsia="pl-PL"/>
        </w:rPr>
        <w:t xml:space="preserve"> korzystania z Systemu GK PGE </w:t>
      </w:r>
      <w:r w:rsidR="00D66780">
        <w:rPr>
          <w:rFonts w:ascii="Verdana" w:hAnsi="Verdana" w:cstheme="minorHAnsi"/>
          <w:sz w:val="18"/>
          <w:szCs w:val="18"/>
          <w:lang w:eastAsia="pl-PL"/>
        </w:rPr>
        <w:t>dla Wykonawców</w:t>
      </w:r>
      <w:r w:rsidR="00D66780" w:rsidRPr="00FE56A2">
        <w:rPr>
          <w:rFonts w:ascii="Verdana" w:hAnsi="Verdana" w:cstheme="minorHAnsi"/>
          <w:sz w:val="18"/>
          <w:szCs w:val="18"/>
          <w:lang w:eastAsia="pl-PL"/>
        </w:rPr>
        <w:t>” (dokument dostępny na stronie pgeenergiaciepla.pl w zakładce Przetargi).</w:t>
      </w:r>
    </w:p>
    <w:p w14:paraId="3D1C13A8" w14:textId="3F3AC25A" w:rsidR="00285F28" w:rsidRPr="004231EB" w:rsidRDefault="00285F28" w:rsidP="00285F28">
      <w:pPr>
        <w:jc w:val="both"/>
        <w:rPr>
          <w:rFonts w:ascii="Calibri" w:hAnsi="Calibri" w:cs="Calibri"/>
        </w:rPr>
      </w:pPr>
      <w:r w:rsidRPr="004231EB">
        <w:rPr>
          <w:rFonts w:ascii="Calibri" w:hAnsi="Calibri" w:cs="Calibri"/>
        </w:rPr>
        <w:t xml:space="preserve">Po zarejestrowaniu i zalogowaniu się do Systemu, Uczestnicy uzyskują dostęp do aplikacji umożliwiającej składanie wniosków. </w:t>
      </w:r>
      <w:r w:rsidR="00D66780" w:rsidRPr="00144BE9">
        <w:rPr>
          <w:rFonts w:ascii="Calibri" w:hAnsi="Calibri" w:cs="Calibri"/>
        </w:rPr>
        <w:t>Komunikacja pomiędzy Wykonawcami a Zamawiającym będzie odbywała się za pomocą funkcjonalności Systemu.</w:t>
      </w:r>
    </w:p>
    <w:p w14:paraId="792AEE64" w14:textId="77777777" w:rsidR="00285F28" w:rsidRPr="004231EB" w:rsidRDefault="00285F28" w:rsidP="00285F28">
      <w:pPr>
        <w:rPr>
          <w:rFonts w:ascii="Calibri" w:hAnsi="Calibri" w:cs="Calibri"/>
          <w:b/>
        </w:rPr>
      </w:pPr>
      <w:r w:rsidRPr="004231EB">
        <w:rPr>
          <w:rFonts w:ascii="Calibri" w:hAnsi="Calibri" w:cs="Calibri"/>
          <w:b/>
        </w:rPr>
        <w:t>Pomoc Techniczna:</w:t>
      </w:r>
    </w:p>
    <w:p w14:paraId="64EADD6A" w14:textId="77777777" w:rsidR="00144BE9" w:rsidRDefault="00285F28" w:rsidP="00285F28">
      <w:pPr>
        <w:spacing w:after="0" w:line="312" w:lineRule="auto"/>
        <w:rPr>
          <w:rFonts w:ascii="Calibri" w:hAnsi="Calibri" w:cs="Calibri"/>
        </w:rPr>
      </w:pPr>
      <w:r w:rsidRPr="004231EB">
        <w:rPr>
          <w:rFonts w:ascii="Calibri" w:hAnsi="Calibri" w:cs="Calibri"/>
        </w:rPr>
        <w:t xml:space="preserve">Za wsparcie techniczne dla Uczestników w zakresie obsługi Systemu odpowiada firma Otwarty Rynek Elektroniczny S.A. Pomoc techniczna oraz obsługa postępowań reklamacyjnych jest </w:t>
      </w:r>
      <w:r w:rsidRPr="004231EB">
        <w:rPr>
          <w:rFonts w:ascii="Calibri" w:hAnsi="Calibri" w:cs="Calibri"/>
        </w:rPr>
        <w:lastRenderedPageBreak/>
        <w:t>realizowana po zgłoszeniu</w:t>
      </w:r>
      <w:r w:rsidR="00D66780">
        <w:rPr>
          <w:rFonts w:ascii="Calibri" w:hAnsi="Calibri" w:cs="Calibri"/>
        </w:rPr>
        <w:t xml:space="preserve"> </w:t>
      </w:r>
      <w:r w:rsidRPr="004231EB">
        <w:rPr>
          <w:rFonts w:ascii="Calibri" w:hAnsi="Calibri" w:cs="Calibri"/>
        </w:rPr>
        <w:t>z wykorzystaniem formularza zgłoszeniowego w Systemie Zakupowym</w:t>
      </w:r>
      <w:r w:rsidR="00144BE9">
        <w:rPr>
          <w:rFonts w:ascii="Calibri" w:hAnsi="Calibri" w:cs="Calibri"/>
        </w:rPr>
        <w:t>,</w:t>
      </w:r>
      <w:r w:rsidRPr="004231EB">
        <w:rPr>
          <w:rFonts w:ascii="Calibri" w:hAnsi="Calibri" w:cs="Calibri"/>
        </w:rPr>
        <w:t xml:space="preserve"> drogą elektroniczną na adres: helpdesk.zakupy@gkpge.pl; tel. +48 22 576 87 87.</w:t>
      </w:r>
    </w:p>
    <w:p w14:paraId="0215531E" w14:textId="213D06D9" w:rsidR="00285F28" w:rsidRPr="004231EB" w:rsidRDefault="00285F28" w:rsidP="00285F28">
      <w:pPr>
        <w:spacing w:after="0" w:line="312" w:lineRule="auto"/>
        <w:rPr>
          <w:rFonts w:ascii="Calibri" w:hAnsi="Calibri" w:cs="Calibri"/>
        </w:rPr>
      </w:pPr>
      <w:r w:rsidRPr="004231EB">
        <w:rPr>
          <w:rFonts w:ascii="Calibri" w:hAnsi="Calibri" w:cs="Calibri"/>
        </w:rPr>
        <w:t>Pomoc dostępna jest w godzinach od 8.00 do 16.00 w dni robocze.</w:t>
      </w:r>
      <w:r w:rsidR="00D66780">
        <w:rPr>
          <w:rFonts w:ascii="Calibri" w:hAnsi="Calibri" w:cs="Calibri"/>
        </w:rPr>
        <w:t xml:space="preserve"> </w:t>
      </w:r>
      <w:r w:rsidR="00D66780" w:rsidRPr="00144BE9">
        <w:rPr>
          <w:rFonts w:ascii="Calibri" w:hAnsi="Calibri" w:cs="Calibri"/>
        </w:rPr>
        <w:t xml:space="preserve">Zakres wsparcia: </w:t>
      </w:r>
      <w:hyperlink r:id="rId13" w:history="1">
        <w:r w:rsidR="00D66780" w:rsidRPr="00144BE9">
          <w:rPr>
            <w:rFonts w:ascii="Calibri" w:hAnsi="Calibri" w:cs="Calibri"/>
          </w:rPr>
          <w:t>https://www.gkpge.pl/grupa-pge/przetargi/zakupy</w:t>
        </w:r>
      </w:hyperlink>
      <w:r w:rsidR="00D66780" w:rsidRPr="00144BE9">
        <w:rPr>
          <w:rFonts w:ascii="Calibri" w:hAnsi="Calibri" w:cs="Calibri"/>
        </w:rPr>
        <w:t>.</w:t>
      </w:r>
    </w:p>
    <w:p w14:paraId="16D7B256" w14:textId="77777777" w:rsidR="00841396" w:rsidRDefault="00841396" w:rsidP="00285F28">
      <w:pPr>
        <w:spacing w:after="0" w:line="312" w:lineRule="auto"/>
        <w:rPr>
          <w:rFonts w:ascii="Calibri" w:hAnsi="Calibri" w:cs="Calibri"/>
          <w:sz w:val="20"/>
          <w:szCs w:val="20"/>
        </w:rPr>
      </w:pPr>
    </w:p>
    <w:p w14:paraId="2E9957A0" w14:textId="77777777" w:rsidR="00841396" w:rsidRDefault="00841396" w:rsidP="00285F28">
      <w:pPr>
        <w:spacing w:after="0" w:line="312" w:lineRule="auto"/>
        <w:rPr>
          <w:rFonts w:ascii="Calibri" w:hAnsi="Calibri" w:cs="Calibri"/>
          <w:sz w:val="20"/>
          <w:szCs w:val="20"/>
        </w:rPr>
      </w:pPr>
    </w:p>
    <w:p w14:paraId="7CF271DF" w14:textId="77777777" w:rsidR="004A4B3C" w:rsidRDefault="004A4B3C" w:rsidP="00285F28">
      <w:pPr>
        <w:spacing w:after="0" w:line="312" w:lineRule="auto"/>
        <w:rPr>
          <w:rFonts w:ascii="Calibri" w:hAnsi="Calibri" w:cs="Calibri"/>
          <w:sz w:val="20"/>
          <w:szCs w:val="20"/>
        </w:rPr>
      </w:pPr>
    </w:p>
    <w:p w14:paraId="4584A8C3" w14:textId="77777777" w:rsidR="004A4B3C" w:rsidRDefault="004A4B3C" w:rsidP="00285F28">
      <w:pPr>
        <w:spacing w:after="0" w:line="312" w:lineRule="auto"/>
        <w:rPr>
          <w:rFonts w:ascii="Calibri" w:hAnsi="Calibri" w:cs="Calibri"/>
          <w:sz w:val="20"/>
          <w:szCs w:val="20"/>
        </w:rPr>
      </w:pPr>
    </w:p>
    <w:p w14:paraId="157954D1" w14:textId="77777777" w:rsidR="004A4B3C" w:rsidRDefault="004A4B3C" w:rsidP="00285F28">
      <w:pPr>
        <w:spacing w:after="0" w:line="312" w:lineRule="auto"/>
        <w:rPr>
          <w:rFonts w:ascii="Calibri" w:hAnsi="Calibri" w:cs="Calibri"/>
          <w:b/>
          <w:bCs/>
          <w:sz w:val="20"/>
          <w:szCs w:val="20"/>
        </w:rPr>
      </w:pPr>
    </w:p>
    <w:p w14:paraId="1FABB43F" w14:textId="77777777" w:rsidR="004A4B3C" w:rsidRDefault="004A4B3C" w:rsidP="00285F28">
      <w:pPr>
        <w:spacing w:after="0" w:line="312" w:lineRule="auto"/>
        <w:rPr>
          <w:rFonts w:ascii="Calibri" w:hAnsi="Calibri" w:cs="Calibri"/>
          <w:b/>
          <w:bCs/>
          <w:sz w:val="20"/>
          <w:szCs w:val="20"/>
        </w:rPr>
      </w:pPr>
    </w:p>
    <w:p w14:paraId="044FDE74" w14:textId="6EA2BEB6" w:rsidR="004A4B3C" w:rsidRPr="004231EB" w:rsidRDefault="004A4B3C" w:rsidP="00285F28">
      <w:pPr>
        <w:spacing w:after="0" w:line="312" w:lineRule="auto"/>
        <w:rPr>
          <w:rFonts w:eastAsia="Times New Roman" w:cstheme="minorHAnsi"/>
          <w:b/>
          <w:bCs/>
          <w:color w:val="212121"/>
        </w:rPr>
      </w:pPr>
    </w:p>
    <w:sectPr w:rsidR="004A4B3C" w:rsidRPr="004231EB" w:rsidSect="00400E11">
      <w:headerReference w:type="default" r:id="rId14"/>
      <w:footerReference w:type="default" r:id="rId15"/>
      <w:pgSz w:w="11906" w:h="16838" w:code="9"/>
      <w:pgMar w:top="2438" w:right="1361" w:bottom="1985" w:left="1560" w:header="0" w:footer="10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7D2A6" w14:textId="77777777" w:rsidR="004C0570" w:rsidRDefault="004C0570" w:rsidP="00F27BFE">
      <w:pPr>
        <w:spacing w:after="0" w:line="240" w:lineRule="auto"/>
      </w:pPr>
      <w:r>
        <w:separator/>
      </w:r>
    </w:p>
  </w:endnote>
  <w:endnote w:type="continuationSeparator" w:id="0">
    <w:p w14:paraId="5EA877F7" w14:textId="77777777" w:rsidR="004C0570" w:rsidRDefault="004C0570" w:rsidP="00F27BFE">
      <w:pPr>
        <w:spacing w:after="0" w:line="240" w:lineRule="auto"/>
      </w:pPr>
      <w:r>
        <w:continuationSeparator/>
      </w:r>
    </w:p>
  </w:endnote>
  <w:endnote w:type="continuationNotice" w:id="1">
    <w:p w14:paraId="62199D93" w14:textId="77777777" w:rsidR="004C0570" w:rsidRDefault="004C05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Pro-Regular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5005121"/>
      <w:docPartObj>
        <w:docPartGallery w:val="Page Numbers (Bottom of Page)"/>
        <w:docPartUnique/>
      </w:docPartObj>
    </w:sdtPr>
    <w:sdtContent>
      <w:p w14:paraId="79B37CDB" w14:textId="20EEEA0B" w:rsidR="00EA493F" w:rsidRDefault="00EA493F" w:rsidP="00F4083B">
        <w:pPr>
          <w:pStyle w:val="Nagwek"/>
        </w:pPr>
      </w:p>
      <w:sdt>
        <w:sdtPr>
          <w:rPr>
            <w:color w:val="092D74"/>
            <w:sz w:val="14"/>
            <w:szCs w:val="16"/>
          </w:rPr>
          <w:id w:val="-343393018"/>
          <w:docPartObj>
            <w:docPartGallery w:val="Page Numbers (Bottom of Page)"/>
            <w:docPartUnique/>
          </w:docPartObj>
        </w:sdtPr>
        <w:sdtEndPr>
          <w:rPr>
            <w:color w:val="auto"/>
            <w:sz w:val="22"/>
            <w:szCs w:val="22"/>
          </w:rPr>
        </w:sdtEndPr>
        <w:sdtContent>
          <w:p w14:paraId="75C9C4E2" w14:textId="77777777" w:rsidR="00EA493F" w:rsidRPr="003738A1" w:rsidRDefault="00EA493F" w:rsidP="00F4083B">
            <w:pPr>
              <w:pStyle w:val="Stopka"/>
              <w:rPr>
                <w:color w:val="092D74"/>
                <w:sz w:val="14"/>
                <w:szCs w:val="16"/>
              </w:rPr>
            </w:pPr>
            <w:r w:rsidRPr="003738A1">
              <w:rPr>
                <w:b/>
                <w:noProof/>
                <w:color w:val="092D74"/>
                <w:sz w:val="14"/>
                <w:szCs w:val="16"/>
                <w:lang w:eastAsia="pl-PL"/>
              </w:rPr>
              <mc:AlternateContent>
                <mc:Choice Requires="wps">
                  <w:drawing>
                    <wp:anchor distT="4294967293" distB="4294967293" distL="114300" distR="114300" simplePos="0" relativeHeight="251658242" behindDoc="0" locked="0" layoutInCell="1" allowOverlap="1" wp14:anchorId="3D373B7C" wp14:editId="0AF1D93E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-72952</wp:posOffset>
                      </wp:positionV>
                      <wp:extent cx="5688280" cy="0"/>
                      <wp:effectExtent l="0" t="0" r="27305" b="19050"/>
                      <wp:wrapNone/>
                      <wp:docPr id="1" name="Łącznik prosty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68828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403F3F" id="Łącznik prosty 1" o:spid="_x0000_s1026" style="position:absolute;z-index:251658242;visibility:visible;mso-wrap-style:square;mso-width-percent:0;mso-height-percent:0;mso-wrap-distance-left:9pt;mso-wrap-distance-top:-8e-5mm;mso-wrap-distance-right:9pt;mso-wrap-distance-bottom:-8e-5mm;mso-position-horizontal:center;mso-position-horizontal-relative:margin;mso-position-vertical:absolute;mso-position-vertical-relative:text;mso-width-percent:0;mso-height-percent:0;mso-width-relative:margin;mso-height-relative:page" from="0,-5.75pt" to="447.9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" strokecolor="#44546a [3215]">
                      <v:stroke joinstyle="miter"/>
                      <o:lock v:ext="edit" shapetype="f"/>
                      <w10:wrap anchorx="margin"/>
                    </v:line>
                  </w:pict>
                </mc:Fallback>
              </mc:AlternateContent>
            </w:r>
            <w:r w:rsidRPr="003738A1">
              <w:rPr>
                <w:b/>
                <w:color w:val="092D74"/>
                <w:sz w:val="14"/>
                <w:szCs w:val="16"/>
              </w:rPr>
              <w:t>PGE ENERGIA CIEPŁA S.A., BUDYNEK SKYLIGHT, XII P., UL. ZŁOTA 59; 00-120 WARSZAWA, POLSKA</w:t>
            </w:r>
          </w:p>
          <w:sdt>
            <w:sdtPr>
              <w:rPr>
                <w:color w:val="092D74"/>
                <w:sz w:val="14"/>
                <w:szCs w:val="16"/>
              </w:rPr>
              <w:id w:val="1574465377"/>
              <w:docPartObj>
                <w:docPartGallery w:val="Page Numbers (Bottom of Page)"/>
                <w:docPartUnique/>
              </w:docPartObj>
            </w:sdtPr>
            <w:sdtContent>
              <w:p w14:paraId="5892FE86" w14:textId="77777777" w:rsidR="00EA493F" w:rsidRPr="003738A1" w:rsidRDefault="00EA493F" w:rsidP="00F4083B">
                <w:pPr>
                  <w:pStyle w:val="Stopka"/>
                  <w:rPr>
                    <w:color w:val="092D74"/>
                    <w:sz w:val="14"/>
                    <w:szCs w:val="16"/>
                  </w:rPr>
                </w:pPr>
                <w:r w:rsidRPr="003738A1">
                  <w:rPr>
                    <w:color w:val="092D74"/>
                    <w:sz w:val="14"/>
                    <w:szCs w:val="16"/>
                  </w:rPr>
                  <w:t>KRS 0000013479, SĄD REJONOWY DLA M. ST. WARSZAWY W WARSZAWIE, XII WYDZIAŁ GOSPODARCZY KRAJOWEGO REJESTRU SĄDOWEGO</w:t>
                </w:r>
              </w:p>
              <w:p w14:paraId="1A3B2E3A" w14:textId="46DE76AB" w:rsidR="00EA493F" w:rsidRPr="003738A1" w:rsidRDefault="00EA493F" w:rsidP="00F4083B">
                <w:pPr>
                  <w:pStyle w:val="Stopka"/>
                  <w:rPr>
                    <w:color w:val="092D74"/>
                    <w:sz w:val="14"/>
                    <w:szCs w:val="16"/>
                  </w:rPr>
                </w:pPr>
                <w:r w:rsidRPr="003738A1">
                  <w:rPr>
                    <w:color w:val="092D74"/>
                    <w:sz w:val="14"/>
                    <w:szCs w:val="16"/>
                  </w:rPr>
                  <w:t xml:space="preserve">NIP: 642-000-06-42, REGON: 273204260, KAPITAŁ ZAKŁADOWY SPÓŁKI: </w:t>
                </w:r>
                <w:r w:rsidRPr="00E90318">
                  <w:rPr>
                    <w:color w:val="092D74"/>
                    <w:sz w:val="14"/>
                    <w:szCs w:val="16"/>
                  </w:rPr>
                  <w:t>2 501 281</w:t>
                </w:r>
                <w:r>
                  <w:rPr>
                    <w:color w:val="092D74"/>
                    <w:sz w:val="14"/>
                    <w:szCs w:val="16"/>
                  </w:rPr>
                  <w:t> </w:t>
                </w:r>
                <w:r w:rsidRPr="00E90318">
                  <w:rPr>
                    <w:color w:val="092D74"/>
                    <w:sz w:val="14"/>
                    <w:szCs w:val="16"/>
                  </w:rPr>
                  <w:t>240</w:t>
                </w:r>
                <w:r>
                  <w:rPr>
                    <w:color w:val="092D74"/>
                    <w:sz w:val="14"/>
                    <w:szCs w:val="16"/>
                  </w:rPr>
                  <w:t xml:space="preserve"> </w:t>
                </w:r>
                <w:r w:rsidRPr="003738A1">
                  <w:rPr>
                    <w:color w:val="092D74"/>
                    <w:sz w:val="14"/>
                    <w:szCs w:val="16"/>
                  </w:rPr>
                  <w:t>PLN, OPŁACONY W CAŁOŚCI</w:t>
                </w:r>
              </w:p>
            </w:sdtContent>
          </w:sdt>
          <w:p w14:paraId="4501C581" w14:textId="46E77DE8" w:rsidR="00EA493F" w:rsidRPr="00F4083B" w:rsidRDefault="00000000" w:rsidP="00F4083B">
            <w:pPr>
              <w:pStyle w:val="Stopka"/>
              <w:tabs>
                <w:tab w:val="clear" w:pos="9072"/>
              </w:tabs>
              <w:ind w:right="54"/>
              <w:jc w:val="both"/>
              <w:rPr>
                <w:color w:val="7B7B7B"/>
                <w:spacing w:val="2"/>
                <w:sz w:val="14"/>
                <w:szCs w:val="14"/>
              </w:rPr>
            </w:pPr>
            <w:hyperlink r:id="rId1" w:history="1">
              <w:r w:rsidR="00EA493F" w:rsidRPr="0072257B">
                <w:rPr>
                  <w:rStyle w:val="Hipercze"/>
                  <w:b/>
                  <w:spacing w:val="2"/>
                  <w:sz w:val="14"/>
                  <w:szCs w:val="14"/>
                </w:rPr>
                <w:t>www.pgeenergiaciepla.pl</w:t>
              </w:r>
            </w:hyperlink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0199B" w14:textId="77777777" w:rsidR="004C0570" w:rsidRDefault="004C0570" w:rsidP="00F27BFE">
      <w:pPr>
        <w:spacing w:after="0" w:line="240" w:lineRule="auto"/>
      </w:pPr>
      <w:r>
        <w:separator/>
      </w:r>
    </w:p>
  </w:footnote>
  <w:footnote w:type="continuationSeparator" w:id="0">
    <w:p w14:paraId="07B2C3A4" w14:textId="77777777" w:rsidR="004C0570" w:rsidRDefault="004C0570" w:rsidP="00F27BFE">
      <w:pPr>
        <w:spacing w:after="0" w:line="240" w:lineRule="auto"/>
      </w:pPr>
      <w:r>
        <w:continuationSeparator/>
      </w:r>
    </w:p>
  </w:footnote>
  <w:footnote w:type="continuationNotice" w:id="1">
    <w:p w14:paraId="7FDAEEC2" w14:textId="77777777" w:rsidR="004C0570" w:rsidRDefault="004C05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25BB7" w14:textId="77777777" w:rsidR="00EA493F" w:rsidRDefault="00EA493F">
    <w:pPr>
      <w:pStyle w:val="Nagwek"/>
    </w:pPr>
  </w:p>
  <w:p w14:paraId="704545CF" w14:textId="77777777" w:rsidR="00EA493F" w:rsidRDefault="00EA493F">
    <w:pPr>
      <w:pStyle w:val="Nagwek"/>
    </w:pPr>
  </w:p>
  <w:p w14:paraId="2C93F73C" w14:textId="77777777" w:rsidR="00EA493F" w:rsidRDefault="00EA493F" w:rsidP="00EC0528">
    <w:pPr>
      <w:pStyle w:val="Nagwek"/>
      <w:ind w:left="-1843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02DC0F9" wp14:editId="1650DA57">
          <wp:simplePos x="0" y="0"/>
          <wp:positionH relativeFrom="column">
            <wp:posOffset>-172720</wp:posOffset>
          </wp:positionH>
          <wp:positionV relativeFrom="page">
            <wp:posOffset>492386</wp:posOffset>
          </wp:positionV>
          <wp:extent cx="867601" cy="597647"/>
          <wp:effectExtent l="0" t="0" r="889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GE_Energia_Ciepł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1" cy="5976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8074F7" w14:textId="77777777" w:rsidR="00EA493F" w:rsidRDefault="00EA493F" w:rsidP="00EC0528">
    <w:pPr>
      <w:pStyle w:val="Nagwek"/>
      <w:ind w:left="-1843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8241" behindDoc="1" locked="0" layoutInCell="1" allowOverlap="1" wp14:anchorId="36D4F2D4" wp14:editId="227483D6">
              <wp:simplePos x="0" y="0"/>
              <wp:positionH relativeFrom="column">
                <wp:posOffset>1007745</wp:posOffset>
              </wp:positionH>
              <wp:positionV relativeFrom="page">
                <wp:posOffset>571500</wp:posOffset>
              </wp:positionV>
              <wp:extent cx="2090420" cy="1490345"/>
              <wp:effectExtent l="0" t="0" r="0" b="0"/>
              <wp:wrapNone/>
              <wp:docPr id="217" name="Pole tekstow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90420" cy="14903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0E70271" w14:textId="77777777" w:rsidR="00EA493F" w:rsidRPr="000463EF" w:rsidRDefault="00EA493F" w:rsidP="000463EF">
                          <w:pPr>
                            <w:spacing w:after="0"/>
                            <w:rPr>
                              <w:b/>
                              <w:color w:val="092D74"/>
                              <w:sz w:val="18"/>
                              <w:szCs w:val="18"/>
                            </w:rPr>
                          </w:pPr>
                          <w:r w:rsidRPr="000463EF">
                            <w:rPr>
                              <w:b/>
                              <w:color w:val="092D74"/>
                              <w:sz w:val="18"/>
                              <w:szCs w:val="18"/>
                            </w:rPr>
                            <w:t>PGE Energia Ciepła S.A.</w:t>
                          </w:r>
                        </w:p>
                        <w:p w14:paraId="79558895" w14:textId="77777777" w:rsidR="00EA493F" w:rsidRPr="000463EF" w:rsidRDefault="00EA493F" w:rsidP="000463EF">
                          <w:pPr>
                            <w:spacing w:after="0"/>
                            <w:rPr>
                              <w:color w:val="092D74"/>
                              <w:sz w:val="14"/>
                              <w:szCs w:val="14"/>
                            </w:rPr>
                          </w:pPr>
                          <w:r w:rsidRPr="000463EF">
                            <w:rPr>
                              <w:color w:val="092D74"/>
                              <w:sz w:val="14"/>
                              <w:szCs w:val="14"/>
                            </w:rPr>
                            <w:t xml:space="preserve">tel. (+48) </w:t>
                          </w:r>
                          <w:r w:rsidRPr="004A331B">
                            <w:rPr>
                              <w:color w:val="092D74"/>
                              <w:sz w:val="14"/>
                              <w:szCs w:val="14"/>
                            </w:rPr>
                            <w:t>22 55 65 300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6D4F2D4" id="_x0000_t202" coordsize="21600,21600" o:spt="202" path="m,l,21600r21600,l21600,xe">
              <v:stroke joinstyle="miter"/>
              <v:path gradientshapeok="t" o:connecttype="rect"/>
            </v:shapetype>
            <v:shape id="Pole tekstowe 217" o:spid="_x0000_s1026" type="#_x0000_t202" style="position:absolute;left:0;text-align:left;margin-left:79.35pt;margin-top:45pt;width:164.6pt;height:117.35pt;z-index:-251658239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" stroked="f">
              <v:textbox style="mso-fit-shape-to-text:t">
                <w:txbxContent>
                  <w:p w14:paraId="40E70271" w14:textId="77777777" w:rsidR="00EA493F" w:rsidRPr="000463EF" w:rsidRDefault="00EA493F" w:rsidP="000463EF">
                    <w:pPr>
                      <w:spacing w:after="0"/>
                      <w:rPr>
                        <w:b/>
                        <w:color w:val="092D74"/>
                        <w:sz w:val="18"/>
                        <w:szCs w:val="18"/>
                      </w:rPr>
                    </w:pPr>
                    <w:r w:rsidRPr="000463EF">
                      <w:rPr>
                        <w:b/>
                        <w:color w:val="092D74"/>
                        <w:sz w:val="18"/>
                        <w:szCs w:val="18"/>
                      </w:rPr>
                      <w:t>PGE Energia Ciepła S.A.</w:t>
                    </w:r>
                  </w:p>
                  <w:p w14:paraId="79558895" w14:textId="77777777" w:rsidR="00EA493F" w:rsidRPr="000463EF" w:rsidRDefault="00EA493F" w:rsidP="000463EF">
                    <w:pPr>
                      <w:spacing w:after="0"/>
                      <w:rPr>
                        <w:color w:val="092D74"/>
                        <w:sz w:val="14"/>
                        <w:szCs w:val="14"/>
                      </w:rPr>
                    </w:pPr>
                    <w:r w:rsidRPr="000463EF">
                      <w:rPr>
                        <w:color w:val="092D74"/>
                        <w:sz w:val="14"/>
                        <w:szCs w:val="14"/>
                      </w:rPr>
                      <w:t xml:space="preserve">tel. (+48) </w:t>
                    </w:r>
                    <w:r w:rsidRPr="004A331B">
                      <w:rPr>
                        <w:color w:val="092D74"/>
                        <w:sz w:val="14"/>
                        <w:szCs w:val="14"/>
                      </w:rPr>
                      <w:t>22 55 65 300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3213FC1A" w14:textId="77777777" w:rsidR="00EA493F" w:rsidRDefault="00EA493F" w:rsidP="007B3148">
    <w:pPr>
      <w:pStyle w:val="Nagwek"/>
      <w:tabs>
        <w:tab w:val="left" w:pos="142"/>
      </w:tabs>
      <w:ind w:left="-1843"/>
    </w:pPr>
    <w:r>
      <w:t xml:space="preserve">                                </w:t>
    </w:r>
  </w:p>
  <w:p w14:paraId="43BB3927" w14:textId="77777777" w:rsidR="00EA493F" w:rsidRDefault="00EA493F" w:rsidP="00EC0528">
    <w:pPr>
      <w:pStyle w:val="Nagwek"/>
      <w:ind w:left="-1843"/>
    </w:pPr>
    <w:r>
      <w:t xml:space="preserve">   </w:t>
    </w:r>
  </w:p>
  <w:p w14:paraId="008C607E" w14:textId="77777777" w:rsidR="00EA493F" w:rsidRDefault="00EA493F" w:rsidP="00EC0528">
    <w:pPr>
      <w:pStyle w:val="Nagwek"/>
      <w:ind w:left="-1843"/>
    </w:pPr>
  </w:p>
  <w:p w14:paraId="245E74A7" w14:textId="77777777" w:rsidR="00EA493F" w:rsidRDefault="00EA49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</w:abstractNum>
  <w:abstractNum w:abstractNumId="1" w15:restartNumberingAfterBreak="0">
    <w:nsid w:val="042D6A81"/>
    <w:multiLevelType w:val="hybridMultilevel"/>
    <w:tmpl w:val="4F501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14A69"/>
    <w:multiLevelType w:val="hybridMultilevel"/>
    <w:tmpl w:val="D520C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10ACF"/>
    <w:multiLevelType w:val="hybridMultilevel"/>
    <w:tmpl w:val="DA06B194"/>
    <w:lvl w:ilvl="0" w:tplc="F036FD3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31495"/>
    <w:multiLevelType w:val="hybridMultilevel"/>
    <w:tmpl w:val="91E6BE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A3464"/>
    <w:multiLevelType w:val="hybridMultilevel"/>
    <w:tmpl w:val="2F263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9203E"/>
    <w:multiLevelType w:val="multilevel"/>
    <w:tmpl w:val="9CEEF7DA"/>
    <w:styleLink w:val="SIWZ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Calibri" w:hAnsi="Calibri" w:cs="Times New Roman"/>
        <w:b/>
        <w:i w:val="0"/>
        <w:caps w:val="0"/>
        <w:smallCaps/>
        <w:strike w:val="0"/>
        <w:dstrike w:val="0"/>
        <w:vanish w:val="0"/>
        <w:sz w:val="22"/>
        <w:szCs w:val="22"/>
        <w:vertAlign w:val="baseline"/>
      </w:rPr>
    </w:lvl>
    <w:lvl w:ilvl="1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12D93849"/>
    <w:multiLevelType w:val="hybridMultilevel"/>
    <w:tmpl w:val="EDCE974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E86717"/>
    <w:multiLevelType w:val="hybridMultilevel"/>
    <w:tmpl w:val="5DE21D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B66A60"/>
    <w:multiLevelType w:val="hybridMultilevel"/>
    <w:tmpl w:val="844850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44714"/>
    <w:multiLevelType w:val="hybridMultilevel"/>
    <w:tmpl w:val="6D862D34"/>
    <w:lvl w:ilvl="0" w:tplc="ACBAF9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971F9"/>
    <w:multiLevelType w:val="hybridMultilevel"/>
    <w:tmpl w:val="35E4B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5F7CB6"/>
    <w:multiLevelType w:val="hybridMultilevel"/>
    <w:tmpl w:val="54DCE0F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2A33C6"/>
    <w:multiLevelType w:val="hybridMultilevel"/>
    <w:tmpl w:val="D520C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9B2991"/>
    <w:multiLevelType w:val="hybridMultilevel"/>
    <w:tmpl w:val="9C027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E6BB1"/>
    <w:multiLevelType w:val="hybridMultilevel"/>
    <w:tmpl w:val="7212B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DD7BE8"/>
    <w:multiLevelType w:val="hybridMultilevel"/>
    <w:tmpl w:val="FB569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F03720"/>
    <w:multiLevelType w:val="hybridMultilevel"/>
    <w:tmpl w:val="9C6ED16C"/>
    <w:lvl w:ilvl="0" w:tplc="BA30374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BA303746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533FE"/>
    <w:multiLevelType w:val="hybridMultilevel"/>
    <w:tmpl w:val="8D6A828A"/>
    <w:lvl w:ilvl="0" w:tplc="0415000F">
      <w:start w:val="1"/>
      <w:numFmt w:val="decimal"/>
      <w:lvlText w:val="%1."/>
      <w:lvlJc w:val="left"/>
      <w:pPr>
        <w:ind w:left="396" w:hanging="360"/>
      </w:p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9" w15:restartNumberingAfterBreak="0">
    <w:nsid w:val="45FB0249"/>
    <w:multiLevelType w:val="hybridMultilevel"/>
    <w:tmpl w:val="744270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FB2B0B"/>
    <w:multiLevelType w:val="hybridMultilevel"/>
    <w:tmpl w:val="74DECAE8"/>
    <w:lvl w:ilvl="0" w:tplc="A34892BA">
      <w:start w:val="1"/>
      <w:numFmt w:val="upperRoman"/>
      <w:lvlText w:val="%1."/>
      <w:lvlJc w:val="righ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A782851"/>
    <w:multiLevelType w:val="hybridMultilevel"/>
    <w:tmpl w:val="AB5C63FA"/>
    <w:lvl w:ilvl="0" w:tplc="EA8EC6B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6E3BB4"/>
    <w:multiLevelType w:val="hybridMultilevel"/>
    <w:tmpl w:val="4056B4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672350"/>
    <w:multiLevelType w:val="hybridMultilevel"/>
    <w:tmpl w:val="EE886C3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530953A0"/>
    <w:multiLevelType w:val="multilevel"/>
    <w:tmpl w:val="DAE292A2"/>
    <w:lvl w:ilvl="0">
      <w:start w:val="2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59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5" w15:restartNumberingAfterBreak="0">
    <w:nsid w:val="57FB09F7"/>
    <w:multiLevelType w:val="hybridMultilevel"/>
    <w:tmpl w:val="EAE84AD0"/>
    <w:lvl w:ilvl="0" w:tplc="9EA0D4C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544549"/>
    <w:multiLevelType w:val="hybridMultilevel"/>
    <w:tmpl w:val="955C530E"/>
    <w:lvl w:ilvl="0" w:tplc="92EAAF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E51A8"/>
    <w:multiLevelType w:val="hybridMultilevel"/>
    <w:tmpl w:val="C5E0A19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F6C06BC"/>
    <w:multiLevelType w:val="hybridMultilevel"/>
    <w:tmpl w:val="19BA5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987485"/>
    <w:multiLevelType w:val="hybridMultilevel"/>
    <w:tmpl w:val="085858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8B0FE4"/>
    <w:multiLevelType w:val="hybridMultilevel"/>
    <w:tmpl w:val="9B860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D07805"/>
    <w:multiLevelType w:val="hybridMultilevel"/>
    <w:tmpl w:val="F4E47ED4"/>
    <w:lvl w:ilvl="0" w:tplc="9626B0D8">
      <w:start w:val="1"/>
      <w:numFmt w:val="decimal"/>
      <w:lvlText w:val="%1."/>
      <w:lvlJc w:val="left"/>
      <w:pPr>
        <w:ind w:left="730" w:hanging="360"/>
      </w:pPr>
    </w:lvl>
    <w:lvl w:ilvl="1" w:tplc="04150019">
      <w:start w:val="1"/>
      <w:numFmt w:val="lowerLetter"/>
      <w:lvlText w:val="%2."/>
      <w:lvlJc w:val="left"/>
      <w:pPr>
        <w:ind w:left="1450" w:hanging="360"/>
      </w:pPr>
    </w:lvl>
    <w:lvl w:ilvl="2" w:tplc="0415001B">
      <w:start w:val="1"/>
      <w:numFmt w:val="lowerRoman"/>
      <w:lvlText w:val="%3."/>
      <w:lvlJc w:val="right"/>
      <w:pPr>
        <w:ind w:left="2170" w:hanging="180"/>
      </w:pPr>
    </w:lvl>
    <w:lvl w:ilvl="3" w:tplc="0415000F">
      <w:start w:val="1"/>
      <w:numFmt w:val="decimal"/>
      <w:lvlText w:val="%4."/>
      <w:lvlJc w:val="left"/>
      <w:pPr>
        <w:ind w:left="2890" w:hanging="360"/>
      </w:pPr>
    </w:lvl>
    <w:lvl w:ilvl="4" w:tplc="04150019">
      <w:start w:val="1"/>
      <w:numFmt w:val="lowerLetter"/>
      <w:lvlText w:val="%5."/>
      <w:lvlJc w:val="left"/>
      <w:pPr>
        <w:ind w:left="3610" w:hanging="360"/>
      </w:pPr>
    </w:lvl>
    <w:lvl w:ilvl="5" w:tplc="0415001B">
      <w:start w:val="1"/>
      <w:numFmt w:val="lowerRoman"/>
      <w:lvlText w:val="%6."/>
      <w:lvlJc w:val="right"/>
      <w:pPr>
        <w:ind w:left="4330" w:hanging="180"/>
      </w:pPr>
    </w:lvl>
    <w:lvl w:ilvl="6" w:tplc="0415000F">
      <w:start w:val="1"/>
      <w:numFmt w:val="decimal"/>
      <w:lvlText w:val="%7."/>
      <w:lvlJc w:val="left"/>
      <w:pPr>
        <w:ind w:left="5050" w:hanging="360"/>
      </w:pPr>
    </w:lvl>
    <w:lvl w:ilvl="7" w:tplc="04150019">
      <w:start w:val="1"/>
      <w:numFmt w:val="lowerLetter"/>
      <w:lvlText w:val="%8."/>
      <w:lvlJc w:val="left"/>
      <w:pPr>
        <w:ind w:left="5770" w:hanging="360"/>
      </w:pPr>
    </w:lvl>
    <w:lvl w:ilvl="8" w:tplc="0415001B">
      <w:start w:val="1"/>
      <w:numFmt w:val="lowerRoman"/>
      <w:lvlText w:val="%9."/>
      <w:lvlJc w:val="right"/>
      <w:pPr>
        <w:ind w:left="6490" w:hanging="180"/>
      </w:pPr>
    </w:lvl>
  </w:abstractNum>
  <w:abstractNum w:abstractNumId="32" w15:restartNumberingAfterBreak="0">
    <w:nsid w:val="6B5730CA"/>
    <w:multiLevelType w:val="hybridMultilevel"/>
    <w:tmpl w:val="EF04E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252176"/>
    <w:multiLevelType w:val="multilevel"/>
    <w:tmpl w:val="36BE999C"/>
    <w:lvl w:ilvl="0">
      <w:start w:val="1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CAC42D4"/>
    <w:multiLevelType w:val="hybridMultilevel"/>
    <w:tmpl w:val="ECD42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BF2662"/>
    <w:multiLevelType w:val="multilevel"/>
    <w:tmpl w:val="8E06EE96"/>
    <w:lvl w:ilvl="0">
      <w:start w:val="2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59" w:hanging="375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6" w15:restartNumberingAfterBreak="0">
    <w:nsid w:val="6D4A04F6"/>
    <w:multiLevelType w:val="hybridMultilevel"/>
    <w:tmpl w:val="27F655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2C4514"/>
    <w:multiLevelType w:val="hybridMultilevel"/>
    <w:tmpl w:val="7B5AC0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AA034C"/>
    <w:multiLevelType w:val="hybridMultilevel"/>
    <w:tmpl w:val="D520C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8B1206"/>
    <w:multiLevelType w:val="hybridMultilevel"/>
    <w:tmpl w:val="238AAAAC"/>
    <w:lvl w:ilvl="0" w:tplc="D944B23E">
      <w:start w:val="1"/>
      <w:numFmt w:val="bullet"/>
      <w:lvlText w:val="−"/>
      <w:lvlJc w:val="left"/>
      <w:pPr>
        <w:ind w:left="107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F9777E"/>
    <w:multiLevelType w:val="hybridMultilevel"/>
    <w:tmpl w:val="C054FCD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B3C7E4E"/>
    <w:multiLevelType w:val="hybridMultilevel"/>
    <w:tmpl w:val="724A14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CDA0850"/>
    <w:multiLevelType w:val="multilevel"/>
    <w:tmpl w:val="1626F078"/>
    <w:lvl w:ilvl="0">
      <w:start w:val="1"/>
      <w:numFmt w:val="decimal"/>
      <w:pStyle w:val="Nagwek1"/>
      <w:lvlText w:val="§%1"/>
      <w:lvlJc w:val="left"/>
      <w:pPr>
        <w:ind w:left="425" w:hanging="425"/>
      </w:pPr>
      <w:rPr>
        <w:rFonts w:ascii="Arial" w:hAnsi="Arial" w:hint="default"/>
        <w:b/>
        <w:i w:val="0"/>
        <w:caps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lvlText w:val="%1.%2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1276" w:hanging="709"/>
      </w:pPr>
      <w:rPr>
        <w:rFonts w:hint="default"/>
        <w:b w:val="0"/>
        <w:color w:val="auto"/>
        <w:sz w:val="20"/>
      </w:rPr>
    </w:lvl>
    <w:lvl w:ilvl="3">
      <w:start w:val="1"/>
      <w:numFmt w:val="lowerLetter"/>
      <w:lvlText w:val="%4)"/>
      <w:lvlJc w:val="left"/>
      <w:pPr>
        <w:ind w:left="1559" w:hanging="283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559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num w:numId="1" w16cid:durableId="221404576">
    <w:abstractNumId w:val="42"/>
  </w:num>
  <w:num w:numId="2" w16cid:durableId="1466923819">
    <w:abstractNumId w:val="6"/>
  </w:num>
  <w:num w:numId="3" w16cid:durableId="163860620">
    <w:abstractNumId w:val="19"/>
  </w:num>
  <w:num w:numId="4" w16cid:durableId="1201283883">
    <w:abstractNumId w:val="33"/>
  </w:num>
  <w:num w:numId="5" w16cid:durableId="1061636232">
    <w:abstractNumId w:val="42"/>
  </w:num>
  <w:num w:numId="6" w16cid:durableId="2047489079">
    <w:abstractNumId w:val="23"/>
  </w:num>
  <w:num w:numId="7" w16cid:durableId="938756083">
    <w:abstractNumId w:val="9"/>
  </w:num>
  <w:num w:numId="8" w16cid:durableId="1708525159">
    <w:abstractNumId w:val="14"/>
  </w:num>
  <w:num w:numId="9" w16cid:durableId="164380615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48897162">
    <w:abstractNumId w:val="17"/>
  </w:num>
  <w:num w:numId="11" w16cid:durableId="6760076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018325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42589535">
    <w:abstractNumId w:val="29"/>
  </w:num>
  <w:num w:numId="14" w16cid:durableId="1784568681">
    <w:abstractNumId w:val="24"/>
  </w:num>
  <w:num w:numId="15" w16cid:durableId="14037830">
    <w:abstractNumId w:val="3"/>
  </w:num>
  <w:num w:numId="16" w16cid:durableId="1282146768">
    <w:abstractNumId w:val="39"/>
  </w:num>
  <w:num w:numId="17" w16cid:durableId="2103647382">
    <w:abstractNumId w:val="35"/>
  </w:num>
  <w:num w:numId="18" w16cid:durableId="923756480">
    <w:abstractNumId w:val="37"/>
  </w:num>
  <w:num w:numId="19" w16cid:durableId="1802570791">
    <w:abstractNumId w:val="20"/>
  </w:num>
  <w:num w:numId="20" w16cid:durableId="1550410683">
    <w:abstractNumId w:val="41"/>
  </w:num>
  <w:num w:numId="21" w16cid:durableId="1205605885">
    <w:abstractNumId w:val="21"/>
  </w:num>
  <w:num w:numId="22" w16cid:durableId="1919366042">
    <w:abstractNumId w:val="26"/>
  </w:num>
  <w:num w:numId="23" w16cid:durableId="466166925">
    <w:abstractNumId w:val="25"/>
  </w:num>
  <w:num w:numId="24" w16cid:durableId="1795439108">
    <w:abstractNumId w:val="32"/>
  </w:num>
  <w:num w:numId="25" w16cid:durableId="1857039474">
    <w:abstractNumId w:val="2"/>
  </w:num>
  <w:num w:numId="26" w16cid:durableId="256253016">
    <w:abstractNumId w:val="36"/>
  </w:num>
  <w:num w:numId="27" w16cid:durableId="458452686">
    <w:abstractNumId w:val="4"/>
  </w:num>
  <w:num w:numId="28" w16cid:durableId="2243916">
    <w:abstractNumId w:val="8"/>
  </w:num>
  <w:num w:numId="29" w16cid:durableId="1657108331">
    <w:abstractNumId w:val="11"/>
  </w:num>
  <w:num w:numId="30" w16cid:durableId="1974091376">
    <w:abstractNumId w:val="7"/>
  </w:num>
  <w:num w:numId="31" w16cid:durableId="1208836349">
    <w:abstractNumId w:val="27"/>
  </w:num>
  <w:num w:numId="32" w16cid:durableId="1350255740">
    <w:abstractNumId w:val="12"/>
  </w:num>
  <w:num w:numId="33" w16cid:durableId="160397036">
    <w:abstractNumId w:val="34"/>
  </w:num>
  <w:num w:numId="34" w16cid:durableId="2115589736">
    <w:abstractNumId w:val="30"/>
  </w:num>
  <w:num w:numId="35" w16cid:durableId="117459176">
    <w:abstractNumId w:val="13"/>
  </w:num>
  <w:num w:numId="36" w16cid:durableId="2112385685">
    <w:abstractNumId w:val="15"/>
  </w:num>
  <w:num w:numId="37" w16cid:durableId="2072077202">
    <w:abstractNumId w:val="1"/>
  </w:num>
  <w:num w:numId="38" w16cid:durableId="916524234">
    <w:abstractNumId w:val="18"/>
  </w:num>
  <w:num w:numId="39" w16cid:durableId="1715813515">
    <w:abstractNumId w:val="5"/>
  </w:num>
  <w:num w:numId="40" w16cid:durableId="1278290046">
    <w:abstractNumId w:val="38"/>
  </w:num>
  <w:num w:numId="41" w16cid:durableId="206793690">
    <w:abstractNumId w:val="40"/>
  </w:num>
  <w:num w:numId="42" w16cid:durableId="1847552712">
    <w:abstractNumId w:val="16"/>
  </w:num>
  <w:num w:numId="43" w16cid:durableId="2060397518">
    <w:abstractNumId w:val="22"/>
  </w:num>
  <w:num w:numId="44" w16cid:durableId="1802382701">
    <w:abstractNumId w:val="28"/>
  </w:num>
  <w:num w:numId="45" w16cid:durableId="2071073208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BFE"/>
    <w:rsid w:val="00000A42"/>
    <w:rsid w:val="00000AE2"/>
    <w:rsid w:val="000048AF"/>
    <w:rsid w:val="00014B26"/>
    <w:rsid w:val="0001577C"/>
    <w:rsid w:val="00017630"/>
    <w:rsid w:val="0002113E"/>
    <w:rsid w:val="00043AE1"/>
    <w:rsid w:val="000463EF"/>
    <w:rsid w:val="000504C7"/>
    <w:rsid w:val="0005516A"/>
    <w:rsid w:val="00062E1E"/>
    <w:rsid w:val="00066105"/>
    <w:rsid w:val="00066565"/>
    <w:rsid w:val="000674BA"/>
    <w:rsid w:val="000729BD"/>
    <w:rsid w:val="000748BC"/>
    <w:rsid w:val="000830D6"/>
    <w:rsid w:val="00083736"/>
    <w:rsid w:val="00085048"/>
    <w:rsid w:val="0008629C"/>
    <w:rsid w:val="00091C9A"/>
    <w:rsid w:val="0009467E"/>
    <w:rsid w:val="00095261"/>
    <w:rsid w:val="000A38AD"/>
    <w:rsid w:val="000A7662"/>
    <w:rsid w:val="000A7697"/>
    <w:rsid w:val="000A7DA2"/>
    <w:rsid w:val="000B405C"/>
    <w:rsid w:val="000B5C88"/>
    <w:rsid w:val="000B667F"/>
    <w:rsid w:val="000C0EDF"/>
    <w:rsid w:val="000C38D4"/>
    <w:rsid w:val="000D042C"/>
    <w:rsid w:val="000D28FD"/>
    <w:rsid w:val="000D312A"/>
    <w:rsid w:val="000D55CE"/>
    <w:rsid w:val="000D6B64"/>
    <w:rsid w:val="000E4446"/>
    <w:rsid w:val="000F3385"/>
    <w:rsid w:val="000F3D7D"/>
    <w:rsid w:val="00101957"/>
    <w:rsid w:val="00102227"/>
    <w:rsid w:val="001052E0"/>
    <w:rsid w:val="00106460"/>
    <w:rsid w:val="00106CBA"/>
    <w:rsid w:val="00106E96"/>
    <w:rsid w:val="00107054"/>
    <w:rsid w:val="00126BDF"/>
    <w:rsid w:val="00131FE2"/>
    <w:rsid w:val="00144BE9"/>
    <w:rsid w:val="00151A5E"/>
    <w:rsid w:val="001568BB"/>
    <w:rsid w:val="00162AF6"/>
    <w:rsid w:val="0016619E"/>
    <w:rsid w:val="00166AD6"/>
    <w:rsid w:val="00166E9F"/>
    <w:rsid w:val="001749ED"/>
    <w:rsid w:val="00175B55"/>
    <w:rsid w:val="0018037F"/>
    <w:rsid w:val="00186904"/>
    <w:rsid w:val="0018789E"/>
    <w:rsid w:val="00197080"/>
    <w:rsid w:val="001A13EE"/>
    <w:rsid w:val="001A54A1"/>
    <w:rsid w:val="001C7C14"/>
    <w:rsid w:val="001C7D10"/>
    <w:rsid w:val="001D45D9"/>
    <w:rsid w:val="001D5CE5"/>
    <w:rsid w:val="001E3DAD"/>
    <w:rsid w:val="001E5DC7"/>
    <w:rsid w:val="001F535D"/>
    <w:rsid w:val="001F7124"/>
    <w:rsid w:val="001F736B"/>
    <w:rsid w:val="00200108"/>
    <w:rsid w:val="00202611"/>
    <w:rsid w:val="002042E2"/>
    <w:rsid w:val="00205713"/>
    <w:rsid w:val="00213AB1"/>
    <w:rsid w:val="00215CB4"/>
    <w:rsid w:val="00226FBC"/>
    <w:rsid w:val="0023194C"/>
    <w:rsid w:val="002349AF"/>
    <w:rsid w:val="0023539A"/>
    <w:rsid w:val="00237A35"/>
    <w:rsid w:val="00241005"/>
    <w:rsid w:val="00241982"/>
    <w:rsid w:val="002510DB"/>
    <w:rsid w:val="00251941"/>
    <w:rsid w:val="002521D6"/>
    <w:rsid w:val="00255331"/>
    <w:rsid w:val="00255E24"/>
    <w:rsid w:val="00262B43"/>
    <w:rsid w:val="002638B3"/>
    <w:rsid w:val="0026568C"/>
    <w:rsid w:val="00265F8E"/>
    <w:rsid w:val="00266AAF"/>
    <w:rsid w:val="00272621"/>
    <w:rsid w:val="00285F28"/>
    <w:rsid w:val="0028700D"/>
    <w:rsid w:val="00293D29"/>
    <w:rsid w:val="002A1013"/>
    <w:rsid w:val="002A2037"/>
    <w:rsid w:val="002A5212"/>
    <w:rsid w:val="002B57C2"/>
    <w:rsid w:val="002D10EC"/>
    <w:rsid w:val="002E172F"/>
    <w:rsid w:val="002E26FE"/>
    <w:rsid w:val="002F0275"/>
    <w:rsid w:val="002F4700"/>
    <w:rsid w:val="00300081"/>
    <w:rsid w:val="00305232"/>
    <w:rsid w:val="003121A4"/>
    <w:rsid w:val="00323DDF"/>
    <w:rsid w:val="003240BD"/>
    <w:rsid w:val="0034044A"/>
    <w:rsid w:val="00341694"/>
    <w:rsid w:val="00341D8E"/>
    <w:rsid w:val="00345D31"/>
    <w:rsid w:val="00350BF3"/>
    <w:rsid w:val="00351436"/>
    <w:rsid w:val="00363267"/>
    <w:rsid w:val="00363B65"/>
    <w:rsid w:val="00371BD9"/>
    <w:rsid w:val="00372DE5"/>
    <w:rsid w:val="003738BF"/>
    <w:rsid w:val="003824A1"/>
    <w:rsid w:val="00384F58"/>
    <w:rsid w:val="003866B2"/>
    <w:rsid w:val="00391F63"/>
    <w:rsid w:val="003A6AFB"/>
    <w:rsid w:val="003B642B"/>
    <w:rsid w:val="003B770A"/>
    <w:rsid w:val="003C5205"/>
    <w:rsid w:val="003D1ADB"/>
    <w:rsid w:val="003E23F3"/>
    <w:rsid w:val="003E51FE"/>
    <w:rsid w:val="003E796A"/>
    <w:rsid w:val="003F247E"/>
    <w:rsid w:val="003F29DF"/>
    <w:rsid w:val="003F6AF4"/>
    <w:rsid w:val="00400A2D"/>
    <w:rsid w:val="00400E11"/>
    <w:rsid w:val="004061AE"/>
    <w:rsid w:val="0041762D"/>
    <w:rsid w:val="0042055B"/>
    <w:rsid w:val="004225A1"/>
    <w:rsid w:val="004231EB"/>
    <w:rsid w:val="004243B6"/>
    <w:rsid w:val="004340FA"/>
    <w:rsid w:val="004409EB"/>
    <w:rsid w:val="00440D29"/>
    <w:rsid w:val="00452737"/>
    <w:rsid w:val="00453C5A"/>
    <w:rsid w:val="00460844"/>
    <w:rsid w:val="0046479C"/>
    <w:rsid w:val="00467FAF"/>
    <w:rsid w:val="00473ABC"/>
    <w:rsid w:val="00473FC4"/>
    <w:rsid w:val="004740E6"/>
    <w:rsid w:val="0047428F"/>
    <w:rsid w:val="0047499B"/>
    <w:rsid w:val="00477677"/>
    <w:rsid w:val="00477C08"/>
    <w:rsid w:val="004828D9"/>
    <w:rsid w:val="00483865"/>
    <w:rsid w:val="00491D71"/>
    <w:rsid w:val="00493BAD"/>
    <w:rsid w:val="004A331B"/>
    <w:rsid w:val="004A41FA"/>
    <w:rsid w:val="004A4B3C"/>
    <w:rsid w:val="004B2A31"/>
    <w:rsid w:val="004B6047"/>
    <w:rsid w:val="004C0570"/>
    <w:rsid w:val="004C33FA"/>
    <w:rsid w:val="004C4BDE"/>
    <w:rsid w:val="004E0EE0"/>
    <w:rsid w:val="004E2989"/>
    <w:rsid w:val="004E4384"/>
    <w:rsid w:val="004E4569"/>
    <w:rsid w:val="004E61F4"/>
    <w:rsid w:val="00500E75"/>
    <w:rsid w:val="00502C08"/>
    <w:rsid w:val="00506925"/>
    <w:rsid w:val="00514CAD"/>
    <w:rsid w:val="005177A0"/>
    <w:rsid w:val="00525584"/>
    <w:rsid w:val="0052783C"/>
    <w:rsid w:val="005374B3"/>
    <w:rsid w:val="00541B1E"/>
    <w:rsid w:val="00544088"/>
    <w:rsid w:val="005474BD"/>
    <w:rsid w:val="00547E29"/>
    <w:rsid w:val="00553D98"/>
    <w:rsid w:val="00554EFA"/>
    <w:rsid w:val="00564515"/>
    <w:rsid w:val="00564D3B"/>
    <w:rsid w:val="005661CF"/>
    <w:rsid w:val="00572D61"/>
    <w:rsid w:val="005744B3"/>
    <w:rsid w:val="00581CA5"/>
    <w:rsid w:val="00583647"/>
    <w:rsid w:val="00592518"/>
    <w:rsid w:val="00595903"/>
    <w:rsid w:val="005A321E"/>
    <w:rsid w:val="005A4C23"/>
    <w:rsid w:val="005A5062"/>
    <w:rsid w:val="005B08A4"/>
    <w:rsid w:val="005B17CA"/>
    <w:rsid w:val="005B1846"/>
    <w:rsid w:val="005B2963"/>
    <w:rsid w:val="005B3A7A"/>
    <w:rsid w:val="005B4459"/>
    <w:rsid w:val="005C3D42"/>
    <w:rsid w:val="005C504F"/>
    <w:rsid w:val="005C6510"/>
    <w:rsid w:val="005C77BE"/>
    <w:rsid w:val="005D3182"/>
    <w:rsid w:val="005D497B"/>
    <w:rsid w:val="005E6360"/>
    <w:rsid w:val="005F0604"/>
    <w:rsid w:val="00601594"/>
    <w:rsid w:val="006046FE"/>
    <w:rsid w:val="00612AA4"/>
    <w:rsid w:val="00614E02"/>
    <w:rsid w:val="00616B80"/>
    <w:rsid w:val="0062158C"/>
    <w:rsid w:val="00622BFB"/>
    <w:rsid w:val="00624401"/>
    <w:rsid w:val="00624915"/>
    <w:rsid w:val="006302EA"/>
    <w:rsid w:val="00642591"/>
    <w:rsid w:val="006513F4"/>
    <w:rsid w:val="006515AC"/>
    <w:rsid w:val="0065241B"/>
    <w:rsid w:val="00653D98"/>
    <w:rsid w:val="00655B05"/>
    <w:rsid w:val="006564EA"/>
    <w:rsid w:val="006571D1"/>
    <w:rsid w:val="00660AB9"/>
    <w:rsid w:val="00663ACA"/>
    <w:rsid w:val="00670ED1"/>
    <w:rsid w:val="006722D3"/>
    <w:rsid w:val="006728A6"/>
    <w:rsid w:val="00674E66"/>
    <w:rsid w:val="00676148"/>
    <w:rsid w:val="0068270B"/>
    <w:rsid w:val="00684EE8"/>
    <w:rsid w:val="006942DD"/>
    <w:rsid w:val="006B1CC7"/>
    <w:rsid w:val="006C644A"/>
    <w:rsid w:val="006D0358"/>
    <w:rsid w:val="006D2045"/>
    <w:rsid w:val="006D7250"/>
    <w:rsid w:val="006E5A53"/>
    <w:rsid w:val="006E71F5"/>
    <w:rsid w:val="006F08A2"/>
    <w:rsid w:val="006F16D7"/>
    <w:rsid w:val="00703CB7"/>
    <w:rsid w:val="00713C2B"/>
    <w:rsid w:val="00725476"/>
    <w:rsid w:val="00726677"/>
    <w:rsid w:val="0073578C"/>
    <w:rsid w:val="007405F9"/>
    <w:rsid w:val="00743EE0"/>
    <w:rsid w:val="00745B41"/>
    <w:rsid w:val="007525B0"/>
    <w:rsid w:val="00752D4E"/>
    <w:rsid w:val="007578BA"/>
    <w:rsid w:val="00763094"/>
    <w:rsid w:val="007809EF"/>
    <w:rsid w:val="00782F38"/>
    <w:rsid w:val="007925A6"/>
    <w:rsid w:val="00792CB9"/>
    <w:rsid w:val="00794F03"/>
    <w:rsid w:val="00797C83"/>
    <w:rsid w:val="007A47E0"/>
    <w:rsid w:val="007A5A99"/>
    <w:rsid w:val="007B2183"/>
    <w:rsid w:val="007B3148"/>
    <w:rsid w:val="007C6E67"/>
    <w:rsid w:val="007D09B4"/>
    <w:rsid w:val="007D252A"/>
    <w:rsid w:val="007D2EEA"/>
    <w:rsid w:val="007D6AC8"/>
    <w:rsid w:val="007E1ADF"/>
    <w:rsid w:val="007F0C20"/>
    <w:rsid w:val="007F5F89"/>
    <w:rsid w:val="00800B30"/>
    <w:rsid w:val="008022E3"/>
    <w:rsid w:val="008033AE"/>
    <w:rsid w:val="008045D7"/>
    <w:rsid w:val="008049FA"/>
    <w:rsid w:val="00805ED6"/>
    <w:rsid w:val="008077B3"/>
    <w:rsid w:val="00831A5B"/>
    <w:rsid w:val="00832BBA"/>
    <w:rsid w:val="00835099"/>
    <w:rsid w:val="0083606A"/>
    <w:rsid w:val="008364D0"/>
    <w:rsid w:val="008366C0"/>
    <w:rsid w:val="00837BAB"/>
    <w:rsid w:val="00841396"/>
    <w:rsid w:val="00841EA9"/>
    <w:rsid w:val="0084305D"/>
    <w:rsid w:val="00845FEC"/>
    <w:rsid w:val="00857BC8"/>
    <w:rsid w:val="00860F52"/>
    <w:rsid w:val="00862DBD"/>
    <w:rsid w:val="00862FA1"/>
    <w:rsid w:val="00872C40"/>
    <w:rsid w:val="00872E02"/>
    <w:rsid w:val="00876055"/>
    <w:rsid w:val="00881414"/>
    <w:rsid w:val="008853FB"/>
    <w:rsid w:val="008949E5"/>
    <w:rsid w:val="008A09E6"/>
    <w:rsid w:val="008B2960"/>
    <w:rsid w:val="008B5C76"/>
    <w:rsid w:val="008C32A2"/>
    <w:rsid w:val="008C40AD"/>
    <w:rsid w:val="008C47CB"/>
    <w:rsid w:val="008C79BF"/>
    <w:rsid w:val="008C7C9B"/>
    <w:rsid w:val="008D5C93"/>
    <w:rsid w:val="008E3537"/>
    <w:rsid w:val="008E606B"/>
    <w:rsid w:val="008E76D7"/>
    <w:rsid w:val="008F514F"/>
    <w:rsid w:val="008F6685"/>
    <w:rsid w:val="00900543"/>
    <w:rsid w:val="009106A6"/>
    <w:rsid w:val="009138B2"/>
    <w:rsid w:val="00915E41"/>
    <w:rsid w:val="00917857"/>
    <w:rsid w:val="00925836"/>
    <w:rsid w:val="00927466"/>
    <w:rsid w:val="00931E78"/>
    <w:rsid w:val="00935B50"/>
    <w:rsid w:val="00940A64"/>
    <w:rsid w:val="00950326"/>
    <w:rsid w:val="009514EA"/>
    <w:rsid w:val="009534FC"/>
    <w:rsid w:val="00954DDF"/>
    <w:rsid w:val="00960689"/>
    <w:rsid w:val="009617A7"/>
    <w:rsid w:val="0096364D"/>
    <w:rsid w:val="00965776"/>
    <w:rsid w:val="00971962"/>
    <w:rsid w:val="009720CC"/>
    <w:rsid w:val="0097375F"/>
    <w:rsid w:val="00975516"/>
    <w:rsid w:val="00980EAA"/>
    <w:rsid w:val="00984F83"/>
    <w:rsid w:val="00985277"/>
    <w:rsid w:val="009852DF"/>
    <w:rsid w:val="0099715E"/>
    <w:rsid w:val="009B7AAA"/>
    <w:rsid w:val="009C2C4F"/>
    <w:rsid w:val="009C4162"/>
    <w:rsid w:val="009D03FF"/>
    <w:rsid w:val="009D06FB"/>
    <w:rsid w:val="009D3398"/>
    <w:rsid w:val="009D3F24"/>
    <w:rsid w:val="009D6589"/>
    <w:rsid w:val="009E14E8"/>
    <w:rsid w:val="009F2BDE"/>
    <w:rsid w:val="009F3038"/>
    <w:rsid w:val="009F3F40"/>
    <w:rsid w:val="00A005AB"/>
    <w:rsid w:val="00A01270"/>
    <w:rsid w:val="00A074A7"/>
    <w:rsid w:val="00A07D95"/>
    <w:rsid w:val="00A1125A"/>
    <w:rsid w:val="00A20C3B"/>
    <w:rsid w:val="00A21539"/>
    <w:rsid w:val="00A32261"/>
    <w:rsid w:val="00A328CD"/>
    <w:rsid w:val="00A35A5C"/>
    <w:rsid w:val="00A36327"/>
    <w:rsid w:val="00A36A22"/>
    <w:rsid w:val="00A370E0"/>
    <w:rsid w:val="00A40EE0"/>
    <w:rsid w:val="00A4137C"/>
    <w:rsid w:val="00A420FF"/>
    <w:rsid w:val="00A441BE"/>
    <w:rsid w:val="00A516B3"/>
    <w:rsid w:val="00A545D0"/>
    <w:rsid w:val="00A6046D"/>
    <w:rsid w:val="00A6076C"/>
    <w:rsid w:val="00A638B7"/>
    <w:rsid w:val="00A659DF"/>
    <w:rsid w:val="00A733ED"/>
    <w:rsid w:val="00A80DD5"/>
    <w:rsid w:val="00A866F2"/>
    <w:rsid w:val="00A9621A"/>
    <w:rsid w:val="00A96B4D"/>
    <w:rsid w:val="00A97EFD"/>
    <w:rsid w:val="00AA5AF0"/>
    <w:rsid w:val="00AA6116"/>
    <w:rsid w:val="00AA6627"/>
    <w:rsid w:val="00AB1F27"/>
    <w:rsid w:val="00AB50F9"/>
    <w:rsid w:val="00AB7878"/>
    <w:rsid w:val="00AC3612"/>
    <w:rsid w:val="00AC7567"/>
    <w:rsid w:val="00AD341F"/>
    <w:rsid w:val="00AD5751"/>
    <w:rsid w:val="00AD5CFE"/>
    <w:rsid w:val="00AD6838"/>
    <w:rsid w:val="00AE16FB"/>
    <w:rsid w:val="00AE1F46"/>
    <w:rsid w:val="00AE24E2"/>
    <w:rsid w:val="00AE3177"/>
    <w:rsid w:val="00AF004D"/>
    <w:rsid w:val="00B039AB"/>
    <w:rsid w:val="00B07E0B"/>
    <w:rsid w:val="00B15F52"/>
    <w:rsid w:val="00B16188"/>
    <w:rsid w:val="00B330A7"/>
    <w:rsid w:val="00B3508C"/>
    <w:rsid w:val="00B36053"/>
    <w:rsid w:val="00B40FEE"/>
    <w:rsid w:val="00B61C6A"/>
    <w:rsid w:val="00B72233"/>
    <w:rsid w:val="00B75387"/>
    <w:rsid w:val="00B75818"/>
    <w:rsid w:val="00B75B55"/>
    <w:rsid w:val="00B80654"/>
    <w:rsid w:val="00B80B7C"/>
    <w:rsid w:val="00B90F61"/>
    <w:rsid w:val="00B91241"/>
    <w:rsid w:val="00B9137B"/>
    <w:rsid w:val="00B94DDB"/>
    <w:rsid w:val="00B95102"/>
    <w:rsid w:val="00B95619"/>
    <w:rsid w:val="00BA5166"/>
    <w:rsid w:val="00BA69AE"/>
    <w:rsid w:val="00BA71F1"/>
    <w:rsid w:val="00BB51CB"/>
    <w:rsid w:val="00BB5609"/>
    <w:rsid w:val="00BB780A"/>
    <w:rsid w:val="00BC531F"/>
    <w:rsid w:val="00BC595D"/>
    <w:rsid w:val="00BD0F4F"/>
    <w:rsid w:val="00BD2EB8"/>
    <w:rsid w:val="00BD58C3"/>
    <w:rsid w:val="00BE112B"/>
    <w:rsid w:val="00BE4FBC"/>
    <w:rsid w:val="00BF6571"/>
    <w:rsid w:val="00C005E1"/>
    <w:rsid w:val="00C0215C"/>
    <w:rsid w:val="00C03962"/>
    <w:rsid w:val="00C1534C"/>
    <w:rsid w:val="00C23986"/>
    <w:rsid w:val="00C25B60"/>
    <w:rsid w:val="00C25C61"/>
    <w:rsid w:val="00C32CB7"/>
    <w:rsid w:val="00C36D55"/>
    <w:rsid w:val="00C37EF9"/>
    <w:rsid w:val="00C37F6D"/>
    <w:rsid w:val="00C411F4"/>
    <w:rsid w:val="00C44D64"/>
    <w:rsid w:val="00C523A4"/>
    <w:rsid w:val="00C54874"/>
    <w:rsid w:val="00C62DA6"/>
    <w:rsid w:val="00C72AD6"/>
    <w:rsid w:val="00C75B12"/>
    <w:rsid w:val="00C7782D"/>
    <w:rsid w:val="00C824E2"/>
    <w:rsid w:val="00C86E96"/>
    <w:rsid w:val="00CA5040"/>
    <w:rsid w:val="00CA7164"/>
    <w:rsid w:val="00CB25E8"/>
    <w:rsid w:val="00CB4E19"/>
    <w:rsid w:val="00CB6696"/>
    <w:rsid w:val="00CC0AAF"/>
    <w:rsid w:val="00CC10B7"/>
    <w:rsid w:val="00CC2A2F"/>
    <w:rsid w:val="00CC34D2"/>
    <w:rsid w:val="00CD165A"/>
    <w:rsid w:val="00CD2FB6"/>
    <w:rsid w:val="00CD7DCB"/>
    <w:rsid w:val="00CF0751"/>
    <w:rsid w:val="00CF33DE"/>
    <w:rsid w:val="00CF6D4B"/>
    <w:rsid w:val="00D000E1"/>
    <w:rsid w:val="00D104DE"/>
    <w:rsid w:val="00D245A5"/>
    <w:rsid w:val="00D258E1"/>
    <w:rsid w:val="00D25CD6"/>
    <w:rsid w:val="00D26AD6"/>
    <w:rsid w:val="00D271B1"/>
    <w:rsid w:val="00D30061"/>
    <w:rsid w:val="00D32F5F"/>
    <w:rsid w:val="00D3306A"/>
    <w:rsid w:val="00D334DB"/>
    <w:rsid w:val="00D356F0"/>
    <w:rsid w:val="00D371F9"/>
    <w:rsid w:val="00D3726A"/>
    <w:rsid w:val="00D372BC"/>
    <w:rsid w:val="00D4227A"/>
    <w:rsid w:val="00D4584E"/>
    <w:rsid w:val="00D45D8C"/>
    <w:rsid w:val="00D5240F"/>
    <w:rsid w:val="00D531C2"/>
    <w:rsid w:val="00D553D5"/>
    <w:rsid w:val="00D611A0"/>
    <w:rsid w:val="00D61A09"/>
    <w:rsid w:val="00D647B8"/>
    <w:rsid w:val="00D66227"/>
    <w:rsid w:val="00D66600"/>
    <w:rsid w:val="00D66780"/>
    <w:rsid w:val="00D76DAF"/>
    <w:rsid w:val="00D82CA1"/>
    <w:rsid w:val="00D83189"/>
    <w:rsid w:val="00D87AC5"/>
    <w:rsid w:val="00D87F4B"/>
    <w:rsid w:val="00D905C2"/>
    <w:rsid w:val="00DA139B"/>
    <w:rsid w:val="00DA270A"/>
    <w:rsid w:val="00DA36D2"/>
    <w:rsid w:val="00DB02DF"/>
    <w:rsid w:val="00DB7585"/>
    <w:rsid w:val="00DB7D8C"/>
    <w:rsid w:val="00DB7D9A"/>
    <w:rsid w:val="00DC1FB5"/>
    <w:rsid w:val="00DD1800"/>
    <w:rsid w:val="00DD1B1B"/>
    <w:rsid w:val="00DD480B"/>
    <w:rsid w:val="00DD6AE7"/>
    <w:rsid w:val="00DD6BE9"/>
    <w:rsid w:val="00DE0FFD"/>
    <w:rsid w:val="00DE746D"/>
    <w:rsid w:val="00DF0C4E"/>
    <w:rsid w:val="00DF3BC6"/>
    <w:rsid w:val="00E02564"/>
    <w:rsid w:val="00E04116"/>
    <w:rsid w:val="00E108C5"/>
    <w:rsid w:val="00E13B69"/>
    <w:rsid w:val="00E1776E"/>
    <w:rsid w:val="00E22FF9"/>
    <w:rsid w:val="00E26037"/>
    <w:rsid w:val="00E26D4D"/>
    <w:rsid w:val="00E3111D"/>
    <w:rsid w:val="00E3608D"/>
    <w:rsid w:val="00E52185"/>
    <w:rsid w:val="00E52E19"/>
    <w:rsid w:val="00E55822"/>
    <w:rsid w:val="00E5622E"/>
    <w:rsid w:val="00E61BE8"/>
    <w:rsid w:val="00E667A1"/>
    <w:rsid w:val="00E67328"/>
    <w:rsid w:val="00E72237"/>
    <w:rsid w:val="00E77969"/>
    <w:rsid w:val="00E85818"/>
    <w:rsid w:val="00E8704C"/>
    <w:rsid w:val="00E873B6"/>
    <w:rsid w:val="00E90318"/>
    <w:rsid w:val="00E954A3"/>
    <w:rsid w:val="00EA493F"/>
    <w:rsid w:val="00EA6A63"/>
    <w:rsid w:val="00EA6B95"/>
    <w:rsid w:val="00EB2767"/>
    <w:rsid w:val="00EB609D"/>
    <w:rsid w:val="00EC0528"/>
    <w:rsid w:val="00EC0DEA"/>
    <w:rsid w:val="00EC7C9C"/>
    <w:rsid w:val="00ED412B"/>
    <w:rsid w:val="00EE6862"/>
    <w:rsid w:val="00EF079E"/>
    <w:rsid w:val="00EF0ECE"/>
    <w:rsid w:val="00EF67C4"/>
    <w:rsid w:val="00F03344"/>
    <w:rsid w:val="00F06517"/>
    <w:rsid w:val="00F06EA4"/>
    <w:rsid w:val="00F07625"/>
    <w:rsid w:val="00F12703"/>
    <w:rsid w:val="00F157AC"/>
    <w:rsid w:val="00F15EAA"/>
    <w:rsid w:val="00F22598"/>
    <w:rsid w:val="00F27BFE"/>
    <w:rsid w:val="00F3089D"/>
    <w:rsid w:val="00F3259E"/>
    <w:rsid w:val="00F37B90"/>
    <w:rsid w:val="00F4083B"/>
    <w:rsid w:val="00F408E9"/>
    <w:rsid w:val="00F41E8F"/>
    <w:rsid w:val="00F4608B"/>
    <w:rsid w:val="00F62518"/>
    <w:rsid w:val="00F63A3B"/>
    <w:rsid w:val="00F6568E"/>
    <w:rsid w:val="00F66B3C"/>
    <w:rsid w:val="00F71200"/>
    <w:rsid w:val="00F71FC1"/>
    <w:rsid w:val="00F72FB8"/>
    <w:rsid w:val="00F73704"/>
    <w:rsid w:val="00F73A51"/>
    <w:rsid w:val="00F7768E"/>
    <w:rsid w:val="00F8239D"/>
    <w:rsid w:val="00F8310F"/>
    <w:rsid w:val="00F90472"/>
    <w:rsid w:val="00F91DB5"/>
    <w:rsid w:val="00F929CE"/>
    <w:rsid w:val="00F938A5"/>
    <w:rsid w:val="00F93CE6"/>
    <w:rsid w:val="00F96178"/>
    <w:rsid w:val="00FA02AD"/>
    <w:rsid w:val="00FA79D2"/>
    <w:rsid w:val="00FB2E46"/>
    <w:rsid w:val="00FB4320"/>
    <w:rsid w:val="00FB49F8"/>
    <w:rsid w:val="00FB7828"/>
    <w:rsid w:val="00FC2B65"/>
    <w:rsid w:val="00FC77AA"/>
    <w:rsid w:val="00FD1177"/>
    <w:rsid w:val="00FD30CE"/>
    <w:rsid w:val="00FD630B"/>
    <w:rsid w:val="00FE01D3"/>
    <w:rsid w:val="00FE100D"/>
    <w:rsid w:val="00FE2991"/>
    <w:rsid w:val="00FF2380"/>
    <w:rsid w:val="00FF3271"/>
    <w:rsid w:val="00FF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AAAAB"/>
  <w15:chartTrackingRefBased/>
  <w15:docId w15:val="{8E4A8E67-1477-4ECA-83D4-9EB1DC197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629C"/>
  </w:style>
  <w:style w:type="paragraph" w:styleId="Nagwek1">
    <w:name w:val="heading 1"/>
    <w:aliases w:val="Nagłówek dokumentów"/>
    <w:basedOn w:val="Normalny"/>
    <w:next w:val="Normalny"/>
    <w:link w:val="Nagwek1Znak"/>
    <w:qFormat/>
    <w:rsid w:val="00862DBD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smallCaps/>
      <w:snapToGrid w:val="0"/>
      <w:kern w:val="28"/>
      <w:lang w:eastAsia="pl-PL"/>
    </w:rPr>
  </w:style>
  <w:style w:type="paragraph" w:styleId="Nagwek2">
    <w:name w:val="heading 2"/>
    <w:aliases w:val="Nagłówek dokumentów 2"/>
    <w:basedOn w:val="Normalny"/>
    <w:next w:val="Normalny"/>
    <w:link w:val="Nagwek2Znak"/>
    <w:qFormat/>
    <w:rsid w:val="00862DBD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67C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7428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7BFE"/>
  </w:style>
  <w:style w:type="paragraph" w:styleId="Stopka">
    <w:name w:val="footer"/>
    <w:basedOn w:val="Normalny"/>
    <w:link w:val="StopkaZnak"/>
    <w:uiPriority w:val="99"/>
    <w:unhideWhenUsed/>
    <w:rsid w:val="00F27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7BFE"/>
  </w:style>
  <w:style w:type="paragraph" w:styleId="Akapitzlist">
    <w:name w:val="List Paragraph"/>
    <w:aliases w:val="RR PGE Akapit z listą,Standard,1_literowka,Literowanie,Akapit z listą;1_literowka,Normal,Akapit z listą3,Akapit z listą31,Styl 1"/>
    <w:basedOn w:val="Normalny"/>
    <w:link w:val="AkapitzlistZnak"/>
    <w:uiPriority w:val="34"/>
    <w:qFormat/>
    <w:rsid w:val="008E76D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6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32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aliases w:val="Nagłówek dokumentów Znak"/>
    <w:basedOn w:val="Domylnaczcionkaakapitu"/>
    <w:link w:val="Nagwek1"/>
    <w:rsid w:val="00862DBD"/>
    <w:rPr>
      <w:rFonts w:ascii="Arial" w:eastAsia="Times New Roman" w:hAnsi="Arial" w:cs="Arial"/>
      <w:b/>
      <w:smallCaps/>
      <w:snapToGrid w:val="0"/>
      <w:kern w:val="28"/>
      <w:lang w:eastAsia="pl-PL"/>
    </w:rPr>
  </w:style>
  <w:style w:type="character" w:customStyle="1" w:styleId="Nagwek2Znak">
    <w:name w:val="Nagłówek 2 Znak"/>
    <w:aliases w:val="Nagłówek dokumentów 2 Znak"/>
    <w:basedOn w:val="Domylnaczcionkaakapitu"/>
    <w:link w:val="Nagwek2"/>
    <w:rsid w:val="00862DBD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Default">
    <w:name w:val="Default"/>
    <w:rsid w:val="005474BD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8E353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rsid w:val="008E3537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240BD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2726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26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26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6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2621"/>
    <w:rPr>
      <w:b/>
      <w:bCs/>
      <w:sz w:val="20"/>
      <w:szCs w:val="20"/>
    </w:rPr>
  </w:style>
  <w:style w:type="character" w:customStyle="1" w:styleId="AkapitzlistZnak">
    <w:name w:val="Akapit z listą Znak"/>
    <w:aliases w:val="RR PGE Akapit z listą Znak,Standard Znak,1_literowka Znak,Literowanie Znak,Akapit z listą;1_literowka Znak,Normal Znak,Akapit z listą3 Znak,Akapit z listą31 Znak,Styl 1 Znak"/>
    <w:link w:val="Akapitzlist"/>
    <w:uiPriority w:val="34"/>
    <w:rsid w:val="00FF3271"/>
  </w:style>
  <w:style w:type="character" w:customStyle="1" w:styleId="Nagwek6Znak">
    <w:name w:val="Nagłówek 6 Znak"/>
    <w:basedOn w:val="Domylnaczcionkaakapitu"/>
    <w:link w:val="Nagwek6"/>
    <w:uiPriority w:val="9"/>
    <w:rsid w:val="0047428F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742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742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47428F"/>
    <w:rPr>
      <w:vertAlign w:val="superscript"/>
    </w:rPr>
  </w:style>
  <w:style w:type="paragraph" w:customStyle="1" w:styleId="Style5">
    <w:name w:val="Style5"/>
    <w:basedOn w:val="Normalny"/>
    <w:uiPriority w:val="99"/>
    <w:rsid w:val="00DD1B1B"/>
    <w:pPr>
      <w:widowControl w:val="0"/>
      <w:suppressAutoHyphens/>
      <w:spacing w:after="0" w:line="247" w:lineRule="exact"/>
      <w:jc w:val="both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customStyle="1" w:styleId="Style18">
    <w:name w:val="Style18"/>
    <w:basedOn w:val="Normalny"/>
    <w:rsid w:val="0008629C"/>
    <w:pPr>
      <w:widowControl w:val="0"/>
      <w:suppressAutoHyphens/>
      <w:spacing w:after="0" w:line="100" w:lineRule="atLeast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character" w:customStyle="1" w:styleId="Nagwek5Znak">
    <w:name w:val="Nagłówek 5 Znak"/>
    <w:basedOn w:val="Domylnaczcionkaakapitu"/>
    <w:link w:val="Nagwek5"/>
    <w:rsid w:val="00EF67C4"/>
    <w:rPr>
      <w:rFonts w:asciiTheme="majorHAnsi" w:eastAsiaTheme="majorEastAsia" w:hAnsiTheme="majorHAnsi" w:cstheme="majorBidi"/>
      <w:color w:val="2E74B5" w:themeColor="accent1" w:themeShade="BF"/>
    </w:rPr>
  </w:style>
  <w:style w:type="numbering" w:customStyle="1" w:styleId="SIWZ">
    <w:name w:val="SIWZ"/>
    <w:uiPriority w:val="99"/>
    <w:rsid w:val="00255E24"/>
    <w:pPr>
      <w:numPr>
        <w:numId w:val="2"/>
      </w:numPr>
    </w:pPr>
  </w:style>
  <w:style w:type="paragraph" w:styleId="Poprawka">
    <w:name w:val="Revision"/>
    <w:hidden/>
    <w:uiPriority w:val="99"/>
    <w:semiHidden/>
    <w:rsid w:val="006D0358"/>
    <w:pPr>
      <w:spacing w:after="0" w:line="240" w:lineRule="auto"/>
    </w:pPr>
  </w:style>
  <w:style w:type="paragraph" w:customStyle="1" w:styleId="Zal-text">
    <w:name w:val="Zal-text"/>
    <w:basedOn w:val="Normalny"/>
    <w:uiPriority w:val="99"/>
    <w:rsid w:val="0028700D"/>
    <w:pPr>
      <w:autoSpaceDE w:val="0"/>
      <w:autoSpaceDN w:val="0"/>
      <w:spacing w:before="85" w:after="85" w:line="320" w:lineRule="atLeast"/>
      <w:ind w:left="57" w:right="57"/>
      <w:jc w:val="both"/>
    </w:pPr>
    <w:rPr>
      <w:rFonts w:ascii="MyriadPro-Regular" w:hAnsi="MyriadPro-Regular" w:cs="Times New Roman"/>
      <w:color w:val="000000"/>
      <w:lang w:eastAsia="pl-PL"/>
    </w:rPr>
  </w:style>
  <w:style w:type="paragraph" w:customStyle="1" w:styleId="Style3">
    <w:name w:val="Style3"/>
    <w:basedOn w:val="Normalny"/>
    <w:uiPriority w:val="99"/>
    <w:rsid w:val="001C7C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1C7C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1C7C14"/>
    <w:pPr>
      <w:widowControl w:val="0"/>
      <w:autoSpaceDE w:val="0"/>
      <w:autoSpaceDN w:val="0"/>
      <w:adjustRightInd w:val="0"/>
      <w:spacing w:after="0" w:line="40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1C7C14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6">
    <w:name w:val="Font Style16"/>
    <w:uiPriority w:val="99"/>
    <w:rsid w:val="001C7C14"/>
    <w:rPr>
      <w:rFonts w:ascii="Calibri" w:hAnsi="Calibri" w:cs="Calibri" w:hint="default"/>
      <w:b/>
      <w:bCs/>
      <w:sz w:val="20"/>
      <w:szCs w:val="20"/>
    </w:rPr>
  </w:style>
  <w:style w:type="character" w:customStyle="1" w:styleId="FontStyle17">
    <w:name w:val="Font Style17"/>
    <w:uiPriority w:val="99"/>
    <w:rsid w:val="001C7C14"/>
    <w:rPr>
      <w:rFonts w:ascii="Calibri" w:hAnsi="Calibri" w:cs="Calibri" w:hint="default"/>
      <w:sz w:val="20"/>
      <w:szCs w:val="20"/>
    </w:rPr>
  </w:style>
  <w:style w:type="character" w:customStyle="1" w:styleId="FontStyle14">
    <w:name w:val="Font Style14"/>
    <w:uiPriority w:val="99"/>
    <w:rsid w:val="001C7C14"/>
    <w:rPr>
      <w:rFonts w:ascii="Calibri" w:hAnsi="Calibri" w:cs="Calibri" w:hint="default"/>
      <w:b/>
      <w:bCs/>
      <w:sz w:val="22"/>
      <w:szCs w:val="22"/>
    </w:rPr>
  </w:style>
  <w:style w:type="character" w:customStyle="1" w:styleId="FontStyle11">
    <w:name w:val="Font Style11"/>
    <w:uiPriority w:val="99"/>
    <w:rsid w:val="001C7C14"/>
    <w:rPr>
      <w:rFonts w:ascii="Arial" w:hAnsi="Arial" w:cs="Arial" w:hint="default"/>
      <w:sz w:val="18"/>
      <w:szCs w:val="18"/>
    </w:rPr>
  </w:style>
  <w:style w:type="paragraph" w:styleId="Bezodstpw">
    <w:name w:val="No Spacing"/>
    <w:uiPriority w:val="1"/>
    <w:qFormat/>
    <w:rsid w:val="004A41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gkpge.pl/grupa-pge/przetargi/zakupy" TargetMode="Externa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wpp2.gkpge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.pgeec@gkpge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energiaciepl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nr 1-3 do Ogłoszenia.docx</dmsv2BaseFileName>
    <dmsv2BaseDisplayName xmlns="http://schemas.microsoft.com/sharepoint/v3">Załączniki nr 1-3 do Ogłoszenia</dmsv2BaseDisplayName>
    <dmsv2SWPP2ObjectNumber xmlns="http://schemas.microsoft.com/sharepoint/v3">WKR/PEC/PEC/UZK/00032/2026                        </dmsv2SWPP2ObjectNumber>
    <dmsv2SWPP2SumMD5 xmlns="http://schemas.microsoft.com/sharepoint/v3">ff9004291839d5f6c3f7f8fdc77aa41c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703846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24166588</dmsv2BaseClientSystemDocumentID>
    <dmsv2BaseModifiedByID xmlns="http://schemas.microsoft.com/sharepoint/v3">19100715</dmsv2BaseModifiedByID>
    <dmsv2BaseCreatedByID xmlns="http://schemas.microsoft.com/sharepoint/v3">19100715</dmsv2BaseCreatedByID>
    <dmsv2SWPP2ObjectDepartment xmlns="http://schemas.microsoft.com/sharepoint/v3">00000001000l000600000002000b</dmsv2SWPP2ObjectDepartment>
    <dmsv2SWPP2ObjectName xmlns="http://schemas.microsoft.com/sharepoint/v3">Postępowanie</dmsv2SWPP2ObjectName>
    <_dlc_DocId xmlns="a19cb1c7-c5c7-46d4-85ae-d83685407bba">JEUP5JKVCYQC-1398355148-148</_dlc_DocId>
    <_dlc_DocIdUrl xmlns="a19cb1c7-c5c7-46d4-85ae-d83685407bba">
      <Url>https://swpp2.dms.gkpge.pl/sites/41/_layouts/15/DocIdRedir.aspx?ID=JEUP5JKVCYQC-1398355148-148</Url>
      <Description>JEUP5JKVCYQC-1398355148-148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9E58DCA-10DC-4E42-B8A0-C2AECF82A3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0AF762-6D08-4AF6-84CD-9B7FED9221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DBA3B5-4084-454F-AA6D-BB6414AB1B8A}"/>
</file>

<file path=customXml/itemProps4.xml><?xml version="1.0" encoding="utf-8"?>
<ds:datastoreItem xmlns:ds="http://schemas.openxmlformats.org/officeDocument/2006/customXml" ds:itemID="{FF2C2158-43C3-474B-AAA4-456DC1072763}">
  <ds:schemaRefs>
    <ds:schemaRef ds:uri="http://schemas.microsoft.com/office/2006/metadata/properties"/>
    <ds:schemaRef ds:uri="http://schemas.microsoft.com/office/infopath/2007/PartnerControls"/>
    <ds:schemaRef ds:uri="5e9dd603-5616-40b0-a604-83ad5bebf40e"/>
  </ds:schemaRefs>
</ds:datastoreItem>
</file>

<file path=customXml/itemProps5.xml><?xml version="1.0" encoding="utf-8"?>
<ds:datastoreItem xmlns:ds="http://schemas.openxmlformats.org/officeDocument/2006/customXml" ds:itemID="{CF9A08C4-A867-4051-8ECC-03FEEF8B14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1765</Words>
  <Characters>10596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Kula</dc:creator>
  <cp:keywords/>
  <dc:description/>
  <cp:lastModifiedBy>Dywan Julia [PGE EC S.A.]</cp:lastModifiedBy>
  <cp:revision>3</cp:revision>
  <cp:lastPrinted>2019-02-25T12:39:00Z</cp:lastPrinted>
  <dcterms:created xsi:type="dcterms:W3CDTF">2026-01-20T12:14:00Z</dcterms:created>
  <dcterms:modified xsi:type="dcterms:W3CDTF">2026-01-20T12:14:00Z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0x010189100047E29E04A5812040BEB20DD03591C18F</vt:lpwstr>
  </property>
  <property fmtid="{D5CDD505-2E9C-101B-9397-08002B2CF9AE}" pid="4" name="MSIP_Label_66b5d990-821a-4d41-b503-280f184b2126_Enabled">
    <vt:lpwstr>true</vt:lpwstr>
  </property>
  <property fmtid="{D5CDD505-2E9C-101B-9397-08002B2CF9AE}" pid="5" name="MSIP_Label_66b5d990-821a-4d41-b503-280f184b2126_SetDate">
    <vt:lpwstr>2026-01-20T12:10:54Z</vt:lpwstr>
  </property>
  <property fmtid="{D5CDD505-2E9C-101B-9397-08002B2CF9AE}" pid="6" name="MSIP_Label_66b5d990-821a-4d41-b503-280f184b2126_Method">
    <vt:lpwstr>Privileged</vt:lpwstr>
  </property>
  <property fmtid="{D5CDD505-2E9C-101B-9397-08002B2CF9AE}" pid="7" name="MSIP_Label_66b5d990-821a-4d41-b503-280f184b2126_Name">
    <vt:lpwstr>ALL-Publiczne</vt:lpwstr>
  </property>
  <property fmtid="{D5CDD505-2E9C-101B-9397-08002B2CF9AE}" pid="8" name="MSIP_Label_66b5d990-821a-4d41-b503-280f184b2126_SiteId">
    <vt:lpwstr>e9895a11-04dc-4848-aa12-7fca9faefb60</vt:lpwstr>
  </property>
  <property fmtid="{D5CDD505-2E9C-101B-9397-08002B2CF9AE}" pid="9" name="MSIP_Label_66b5d990-821a-4d41-b503-280f184b2126_ActionId">
    <vt:lpwstr>b9d7217d-b7f8-424e-9191-6d5fa4f4dbf2</vt:lpwstr>
  </property>
  <property fmtid="{D5CDD505-2E9C-101B-9397-08002B2CF9AE}" pid="10" name="MSIP_Label_66b5d990-821a-4d41-b503-280f184b2126_ContentBits">
    <vt:lpwstr>0</vt:lpwstr>
  </property>
  <property fmtid="{D5CDD505-2E9C-101B-9397-08002B2CF9AE}" pid="11" name="_dlc_DocIdItemGuid">
    <vt:lpwstr>f4ee4c2a-3305-4547-b5ff-bb94ca9c9d5d</vt:lpwstr>
  </property>
</Properties>
</file>